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3E6" w:rsidRPr="00310B02" w:rsidRDefault="00A463E6">
      <w:pPr>
        <w:rPr>
          <w:rFonts w:ascii="仿宋" w:eastAsia="仿宋" w:hAnsi="仿宋"/>
        </w:rPr>
      </w:pPr>
    </w:p>
    <w:p w:rsidR="00A463E6" w:rsidRDefault="00A463E6" w:rsidP="007B099B">
      <w:pPr>
        <w:spacing w:line="500" w:lineRule="exact"/>
        <w:rPr>
          <w:rFonts w:ascii="仿宋" w:eastAsia="仿宋" w:hAnsi="仿宋"/>
        </w:rPr>
      </w:pPr>
    </w:p>
    <w:p w:rsidR="007B099B" w:rsidRPr="00310B02" w:rsidRDefault="007B099B" w:rsidP="007B099B">
      <w:pPr>
        <w:spacing w:line="500" w:lineRule="exact"/>
        <w:rPr>
          <w:rFonts w:ascii="仿宋" w:eastAsia="仿宋" w:hAnsi="仿宋"/>
        </w:rPr>
      </w:pPr>
    </w:p>
    <w:p w:rsidR="00A463E6" w:rsidRPr="00310B02" w:rsidRDefault="00A463E6">
      <w:pPr>
        <w:rPr>
          <w:rFonts w:ascii="仿宋" w:eastAsia="仿宋" w:hAnsi="仿宋"/>
        </w:rPr>
      </w:pPr>
    </w:p>
    <w:p w:rsidR="00A463E6" w:rsidRPr="00310B02" w:rsidRDefault="00620C26">
      <w:pPr>
        <w:tabs>
          <w:tab w:val="left" w:pos="5850"/>
        </w:tabs>
        <w:rPr>
          <w:rFonts w:ascii="仿宋" w:eastAsia="仿宋" w:hAnsi="仿宋"/>
        </w:rPr>
      </w:pPr>
      <w:r>
        <w:rPr>
          <w:rFonts w:ascii="仿宋" w:eastAsia="仿宋" w:hAnsi="仿宋"/>
          <w:noProof/>
        </w:rPr>
        <w:pict>
          <v:line id="直线 3" o:spid="_x0000_s1061" style="position:absolute;left:0;text-align:left;z-index:5" from="3.15pt,93.3pt" to="445.25pt,94.05pt" strokecolor="red" strokeweight="2.25pt"/>
        </w:pict>
      </w:r>
      <w:r>
        <w:rPr>
          <w:rFonts w:ascii="仿宋" w:eastAsia="仿宋" w:hAnsi="仿宋"/>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60" type="#_x0000_t172" style="position:absolute;left:0;text-align:left;margin-left:7pt;margin-top:-20.85pt;width:433.75pt;height:37.55pt;z-index:4" adj="0" fillcolor="red" strokecolor="red">
            <v:textpath style="font-family:&quot;宋体&quot;;font-weight:bold" trim="t" fitpath="t" string="绍兴市市场监督管理局文件"/>
          </v:shape>
        </w:pict>
      </w:r>
    </w:p>
    <w:p w:rsidR="00A463E6" w:rsidRPr="00310B02" w:rsidRDefault="00A463E6">
      <w:pPr>
        <w:spacing w:line="480" w:lineRule="exact"/>
        <w:rPr>
          <w:rFonts w:ascii="仿宋" w:eastAsia="仿宋" w:hAnsi="仿宋"/>
        </w:rPr>
      </w:pPr>
    </w:p>
    <w:p w:rsidR="00A463E6" w:rsidRPr="00310B02" w:rsidRDefault="00A463E6" w:rsidP="00310B02">
      <w:pPr>
        <w:spacing w:line="580" w:lineRule="exact"/>
        <w:ind w:leftChars="100" w:left="320" w:rightChars="100" w:right="320"/>
        <w:jc w:val="center"/>
        <w:rPr>
          <w:rFonts w:ascii="仿宋" w:eastAsia="仿宋" w:hAnsi="仿宋"/>
        </w:rPr>
      </w:pPr>
      <w:r w:rsidRPr="00310B02">
        <w:rPr>
          <w:rFonts w:ascii="仿宋" w:eastAsia="仿宋" w:hAnsi="仿宋" w:cs="仿宋" w:hint="eastAsia"/>
        </w:rPr>
        <w:t>绍市监管〔</w:t>
      </w:r>
      <w:r w:rsidRPr="00310B02">
        <w:rPr>
          <w:rFonts w:ascii="仿宋" w:eastAsia="仿宋" w:hAnsi="仿宋" w:cs="仿宋"/>
        </w:rPr>
        <w:t>2018</w:t>
      </w:r>
      <w:r w:rsidRPr="00310B02">
        <w:rPr>
          <w:rFonts w:ascii="仿宋" w:eastAsia="仿宋" w:hAnsi="仿宋" w:cs="仿宋" w:hint="eastAsia"/>
        </w:rPr>
        <w:t>〕</w:t>
      </w:r>
      <w:r w:rsidRPr="00310B02">
        <w:rPr>
          <w:rFonts w:ascii="仿宋" w:eastAsia="仿宋" w:hAnsi="仿宋" w:cs="仿宋"/>
        </w:rPr>
        <w:t>8</w:t>
      </w:r>
      <w:r w:rsidR="000B08E8">
        <w:rPr>
          <w:rFonts w:ascii="仿宋" w:eastAsia="仿宋" w:hAnsi="仿宋" w:cs="仿宋" w:hint="eastAsia"/>
        </w:rPr>
        <w:t>6</w:t>
      </w:r>
      <w:r w:rsidRPr="00310B02">
        <w:rPr>
          <w:rFonts w:ascii="仿宋" w:eastAsia="仿宋" w:hAnsi="仿宋" w:cs="仿宋" w:hint="eastAsia"/>
        </w:rPr>
        <w:t>号</w:t>
      </w:r>
    </w:p>
    <w:p w:rsidR="00A463E6" w:rsidRPr="00310B02" w:rsidRDefault="00A463E6" w:rsidP="007B099B">
      <w:pPr>
        <w:spacing w:line="0" w:lineRule="atLeast"/>
        <w:rPr>
          <w:rFonts w:ascii="仿宋" w:eastAsia="仿宋" w:hAnsi="仿宋"/>
          <w:sz w:val="28"/>
          <w:szCs w:val="28"/>
        </w:rPr>
      </w:pPr>
    </w:p>
    <w:p w:rsidR="00A463E6" w:rsidRPr="00310B02" w:rsidRDefault="00A463E6" w:rsidP="007B099B">
      <w:pPr>
        <w:spacing w:line="0" w:lineRule="atLeast"/>
        <w:rPr>
          <w:rFonts w:ascii="仿宋" w:eastAsia="仿宋" w:hAnsi="仿宋"/>
          <w:sz w:val="28"/>
          <w:szCs w:val="28"/>
        </w:rPr>
      </w:pPr>
    </w:p>
    <w:p w:rsidR="00A463E6" w:rsidRPr="00310B02" w:rsidRDefault="00A463E6" w:rsidP="007B099B">
      <w:pPr>
        <w:spacing w:line="0" w:lineRule="atLeast"/>
        <w:rPr>
          <w:rFonts w:ascii="仿宋" w:eastAsia="仿宋" w:hAnsi="仿宋"/>
          <w:sz w:val="28"/>
          <w:szCs w:val="28"/>
        </w:rPr>
      </w:pPr>
    </w:p>
    <w:p w:rsidR="00A463E6" w:rsidRPr="00310B02" w:rsidRDefault="00A463E6" w:rsidP="007B099B">
      <w:pPr>
        <w:spacing w:line="0" w:lineRule="atLeast"/>
        <w:rPr>
          <w:rFonts w:ascii="仿宋" w:eastAsia="仿宋" w:hAnsi="仿宋"/>
          <w:sz w:val="28"/>
          <w:szCs w:val="28"/>
        </w:rPr>
      </w:pPr>
    </w:p>
    <w:p w:rsidR="00D405F9" w:rsidRDefault="007B099B" w:rsidP="007B099B">
      <w:pPr>
        <w:snapToGrid w:val="0"/>
        <w:spacing w:line="580" w:lineRule="exact"/>
        <w:jc w:val="center"/>
        <w:rPr>
          <w:rFonts w:ascii="方正小标宋简体" w:eastAsia="方正小标宋简体" w:cs="方正小标宋简体"/>
          <w:sz w:val="44"/>
          <w:szCs w:val="44"/>
        </w:rPr>
      </w:pPr>
      <w:r w:rsidRPr="007B099B">
        <w:rPr>
          <w:rFonts w:ascii="方正小标宋简体" w:eastAsia="方正小标宋简体" w:cs="方正小标宋简体" w:hint="eastAsia"/>
          <w:sz w:val="44"/>
          <w:szCs w:val="44"/>
        </w:rPr>
        <w:t>绍兴市市场监督管理局关于开展</w:t>
      </w:r>
    </w:p>
    <w:p w:rsidR="007B099B" w:rsidRPr="007B099B" w:rsidRDefault="007B099B" w:rsidP="007B099B">
      <w:pPr>
        <w:snapToGrid w:val="0"/>
        <w:spacing w:line="580" w:lineRule="exact"/>
        <w:jc w:val="center"/>
        <w:rPr>
          <w:rFonts w:ascii="仿宋" w:eastAsia="仿宋" w:hAnsi="仿宋" w:cs="仿宋"/>
        </w:rPr>
      </w:pPr>
      <w:r w:rsidRPr="007B099B">
        <w:rPr>
          <w:rFonts w:ascii="方正小标宋简体" w:eastAsia="方正小标宋简体" w:cs="方正小标宋简体" w:hint="eastAsia"/>
          <w:sz w:val="44"/>
          <w:szCs w:val="44"/>
        </w:rPr>
        <w:t>全市月饼质量专项监督检查的通知</w:t>
      </w:r>
    </w:p>
    <w:p w:rsidR="007B099B" w:rsidRPr="00D405F9" w:rsidRDefault="007B099B" w:rsidP="007B099B">
      <w:pPr>
        <w:snapToGrid w:val="0"/>
        <w:spacing w:line="580" w:lineRule="exact"/>
        <w:rPr>
          <w:rFonts w:ascii="仿宋" w:eastAsia="仿宋" w:hAnsi="仿宋" w:cs="仿宋"/>
        </w:rPr>
      </w:pPr>
    </w:p>
    <w:p w:rsidR="007B099B" w:rsidRPr="007B099B" w:rsidRDefault="007B099B" w:rsidP="00465ED8">
      <w:pPr>
        <w:snapToGrid w:val="0"/>
        <w:spacing w:line="540" w:lineRule="exact"/>
        <w:rPr>
          <w:rFonts w:ascii="仿宋" w:eastAsia="仿宋" w:hAnsi="仿宋" w:cs="仿宋"/>
        </w:rPr>
      </w:pPr>
      <w:r w:rsidRPr="007B099B">
        <w:rPr>
          <w:rFonts w:ascii="仿宋" w:eastAsia="仿宋" w:hAnsi="仿宋" w:cs="仿宋" w:hint="eastAsia"/>
        </w:rPr>
        <w:t xml:space="preserve">各区、县（市）市场监督管理局，滨海分局、相关业务处室，稽查支队，食品药品检验研究院： </w:t>
      </w:r>
    </w:p>
    <w:p w:rsidR="007B099B" w:rsidRPr="007B099B" w:rsidRDefault="007B099B" w:rsidP="00465ED8">
      <w:pPr>
        <w:snapToGrid w:val="0"/>
        <w:spacing w:line="540" w:lineRule="exact"/>
        <w:ind w:firstLineChars="200" w:firstLine="640"/>
        <w:rPr>
          <w:rFonts w:ascii="仿宋" w:eastAsia="仿宋" w:hAnsi="仿宋" w:cs="仿宋"/>
        </w:rPr>
      </w:pPr>
      <w:r w:rsidRPr="007B099B">
        <w:rPr>
          <w:rFonts w:ascii="仿宋" w:eastAsia="仿宋" w:hAnsi="仿宋" w:cs="仿宋" w:hint="eastAsia"/>
        </w:rPr>
        <w:t>2018年中秋节将至，为加强中秋期间食品安全监管工作，确保群众吃上安全放心的月饼，市局决定从即日起，在全市范围内开展月饼质量专项监督检查。现将有关事项通知如下：</w:t>
      </w:r>
    </w:p>
    <w:p w:rsidR="007B099B" w:rsidRPr="00D405F9" w:rsidRDefault="007B099B" w:rsidP="00465ED8">
      <w:pPr>
        <w:snapToGrid w:val="0"/>
        <w:spacing w:line="540" w:lineRule="exact"/>
        <w:ind w:firstLineChars="200" w:firstLine="640"/>
        <w:rPr>
          <w:rFonts w:ascii="黑体" w:eastAsia="黑体" w:hAnsi="黑体" w:cs="仿宋"/>
        </w:rPr>
      </w:pPr>
      <w:r w:rsidRPr="00D405F9">
        <w:rPr>
          <w:rFonts w:ascii="黑体" w:eastAsia="黑体" w:hAnsi="黑体" w:cs="仿宋" w:hint="eastAsia"/>
        </w:rPr>
        <w:t xml:space="preserve">一、检查范围及对象 </w:t>
      </w:r>
    </w:p>
    <w:p w:rsidR="007B099B" w:rsidRPr="007B099B" w:rsidRDefault="007B099B" w:rsidP="00465ED8">
      <w:pPr>
        <w:snapToGrid w:val="0"/>
        <w:spacing w:line="540" w:lineRule="exact"/>
        <w:ind w:firstLineChars="200" w:firstLine="640"/>
        <w:rPr>
          <w:rFonts w:ascii="仿宋" w:eastAsia="仿宋" w:hAnsi="仿宋" w:cs="仿宋"/>
        </w:rPr>
      </w:pPr>
      <w:r w:rsidRPr="007B099B">
        <w:rPr>
          <w:rFonts w:ascii="仿宋" w:eastAsia="仿宋" w:hAnsi="仿宋" w:cs="仿宋" w:hint="eastAsia"/>
        </w:rPr>
        <w:t xml:space="preserve">本次月饼质量专项监督检查的范围为全市所有月饼生产加工企业、小作坊，从事月饼批发、销售业务的经营单位，自制及委托加工月饼的餐饮单位。  </w:t>
      </w:r>
    </w:p>
    <w:p w:rsidR="007B099B" w:rsidRPr="00D405F9" w:rsidRDefault="007B099B" w:rsidP="007B099B">
      <w:pPr>
        <w:snapToGrid w:val="0"/>
        <w:spacing w:line="580" w:lineRule="exact"/>
        <w:ind w:firstLineChars="200" w:firstLine="640"/>
        <w:rPr>
          <w:rFonts w:ascii="黑体" w:eastAsia="黑体" w:hAnsi="黑体" w:cs="仿宋"/>
        </w:rPr>
      </w:pPr>
      <w:r w:rsidRPr="00D405F9">
        <w:rPr>
          <w:rFonts w:ascii="黑体" w:eastAsia="黑体" w:hAnsi="黑体" w:cs="仿宋" w:hint="eastAsia"/>
        </w:rPr>
        <w:t>二、全面加强月饼生产经营监督检查</w:t>
      </w:r>
    </w:p>
    <w:p w:rsidR="007B099B" w:rsidRPr="007B099B" w:rsidRDefault="007B099B" w:rsidP="007B099B">
      <w:pPr>
        <w:snapToGrid w:val="0"/>
        <w:spacing w:line="580" w:lineRule="exact"/>
        <w:ind w:firstLineChars="200" w:firstLine="640"/>
        <w:rPr>
          <w:rFonts w:ascii="仿宋" w:eastAsia="仿宋" w:hAnsi="仿宋" w:cs="仿宋"/>
        </w:rPr>
      </w:pPr>
      <w:r w:rsidRPr="007B099B">
        <w:rPr>
          <w:rFonts w:ascii="仿宋" w:eastAsia="仿宋" w:hAnsi="仿宋" w:cs="仿宋" w:hint="eastAsia"/>
        </w:rPr>
        <w:t>各地要组织开展对辖区内月饼生产加工单位、经营单位、自</w:t>
      </w:r>
      <w:r w:rsidRPr="007B099B">
        <w:rPr>
          <w:rFonts w:ascii="仿宋" w:eastAsia="仿宋" w:hAnsi="仿宋" w:cs="仿宋" w:hint="eastAsia"/>
        </w:rPr>
        <w:lastRenderedPageBreak/>
        <w:t>制及委托加工月饼餐饮单位的节前现场监督检查。其中，生产环节对各月饼生产企业和小作坊重点检查原辅料进货查验情况、食品原料及食品添加剂使用情况、过期食品处理记录、生产销售记录、食品包装标示标注、出厂检验记录等，严防使用回收过期原料、滥用食品添加剂、虚假标注等违法行为的发生；流通环节重点检查进货查验情况、台账记录情况、过期食品处理记录、食品标签情况等；餐饮单位重点检查委托加工企业生产资质、产品索证索票情况，是否存在伪造委托合同等行为。</w:t>
      </w:r>
    </w:p>
    <w:p w:rsidR="007B099B" w:rsidRPr="007B099B" w:rsidRDefault="007B099B" w:rsidP="007B099B">
      <w:pPr>
        <w:snapToGrid w:val="0"/>
        <w:spacing w:line="580" w:lineRule="exact"/>
        <w:ind w:firstLineChars="200" w:firstLine="640"/>
        <w:rPr>
          <w:rFonts w:ascii="仿宋" w:eastAsia="仿宋" w:hAnsi="仿宋" w:cs="仿宋"/>
        </w:rPr>
      </w:pPr>
      <w:r w:rsidRPr="007B099B">
        <w:rPr>
          <w:rFonts w:ascii="仿宋" w:eastAsia="仿宋" w:hAnsi="仿宋" w:cs="仿宋" w:hint="eastAsia"/>
        </w:rPr>
        <w:t>各地要及时开展节后月饼质量安全检查，以“回头看”形式，保障月饼质量安全。重点检查节后临近保质期月饼和月饼馅料的流向及其销售台账、超保质期月饼的处理等情况，督促企业严格落实食品安全主体责任，要求企业严把“回收关”，及时处置临近保质期的月饼，杜绝以回收过期月饼、月饼馅料作为原料生产加工其他食品的违法行为。</w:t>
      </w:r>
    </w:p>
    <w:p w:rsidR="007B099B" w:rsidRPr="00D405F9" w:rsidRDefault="007B099B" w:rsidP="007B099B">
      <w:pPr>
        <w:snapToGrid w:val="0"/>
        <w:spacing w:line="580" w:lineRule="exact"/>
        <w:ind w:firstLineChars="200" w:firstLine="640"/>
        <w:rPr>
          <w:rFonts w:ascii="黑体" w:eastAsia="黑体" w:hAnsi="黑体" w:cs="仿宋"/>
        </w:rPr>
      </w:pPr>
      <w:r w:rsidRPr="00D405F9">
        <w:rPr>
          <w:rFonts w:ascii="黑体" w:eastAsia="黑体" w:hAnsi="黑体" w:cs="仿宋" w:hint="eastAsia"/>
        </w:rPr>
        <w:t>三、全面开展月饼质量抽样检验</w:t>
      </w:r>
    </w:p>
    <w:p w:rsidR="007B099B" w:rsidRPr="007B099B" w:rsidRDefault="007B099B" w:rsidP="007B099B">
      <w:pPr>
        <w:snapToGrid w:val="0"/>
        <w:spacing w:line="580" w:lineRule="exact"/>
        <w:ind w:firstLineChars="200" w:firstLine="640"/>
        <w:rPr>
          <w:rFonts w:ascii="仿宋" w:eastAsia="仿宋" w:hAnsi="仿宋" w:cs="仿宋"/>
        </w:rPr>
      </w:pPr>
      <w:r w:rsidRPr="007B099B">
        <w:rPr>
          <w:rFonts w:ascii="仿宋" w:eastAsia="仿宋" w:hAnsi="仿宋" w:cs="仿宋" w:hint="eastAsia"/>
        </w:rPr>
        <w:t>市级月饼专项监督抽检已纳入2018年度市级抽检计划（绍市监管食生〔2018〕34号），计划抽检100批次（生产环节75批次，流通环节15批次、餐饮环节10批次）具体由市食药检验院负责实施。各地自行组织的月饼专项监督抽检原则上每家生产企业随机抽检不少于1个批次，优先在流通环节抽取，也可以在生产企业成品仓库抽取。月饼小作坊各地要根据实际登记情况进</w:t>
      </w:r>
      <w:r w:rsidRPr="007B099B">
        <w:rPr>
          <w:rFonts w:ascii="仿宋" w:eastAsia="仿宋" w:hAnsi="仿宋" w:cs="仿宋" w:hint="eastAsia"/>
        </w:rPr>
        <w:lastRenderedPageBreak/>
        <w:t>行抽检，原则上每家小作坊抽检1批次产品。流通环节及餐饮单位产品的抽取由各地按有关规定自行掌握，原则上每家经营单位随机抽检不少于1个批次。</w:t>
      </w:r>
    </w:p>
    <w:p w:rsidR="007B099B" w:rsidRPr="007B099B" w:rsidRDefault="007B099B" w:rsidP="007B099B">
      <w:pPr>
        <w:snapToGrid w:val="0"/>
        <w:spacing w:line="580" w:lineRule="exact"/>
        <w:ind w:firstLineChars="200" w:firstLine="640"/>
        <w:rPr>
          <w:rFonts w:ascii="仿宋" w:eastAsia="仿宋" w:hAnsi="仿宋" w:cs="仿宋"/>
        </w:rPr>
      </w:pPr>
      <w:r w:rsidRPr="007B099B">
        <w:rPr>
          <w:rFonts w:ascii="仿宋" w:eastAsia="仿宋" w:hAnsi="仿宋" w:cs="仿宋" w:hint="eastAsia"/>
        </w:rPr>
        <w:t>抽样和检验工作要严格按照国家食药监总局《食品安全抽样检验管理办法》（11号令）、《食品检验工作规范》（食药监科〔2016〕170号）等规定执行。样品采集过程严格按照监督抽检工作规范、程序，履行法定手续。抽样检验按相关产品标准判定，其中标签检验结果单独判定。月饼专项监督抽检项目见附件1。</w:t>
      </w:r>
    </w:p>
    <w:p w:rsidR="007B099B" w:rsidRPr="00D405F9" w:rsidRDefault="007B099B" w:rsidP="007B099B">
      <w:pPr>
        <w:snapToGrid w:val="0"/>
        <w:spacing w:line="580" w:lineRule="exact"/>
        <w:ind w:firstLineChars="200" w:firstLine="640"/>
        <w:rPr>
          <w:rFonts w:ascii="黑体" w:eastAsia="黑体" w:hAnsi="黑体" w:cs="仿宋"/>
        </w:rPr>
      </w:pPr>
      <w:r w:rsidRPr="00D405F9">
        <w:rPr>
          <w:rFonts w:ascii="黑体" w:eastAsia="黑体" w:hAnsi="黑体" w:cs="仿宋" w:hint="eastAsia"/>
        </w:rPr>
        <w:t>四、严格落实后处理措施</w:t>
      </w:r>
    </w:p>
    <w:p w:rsidR="007B099B" w:rsidRPr="007B099B" w:rsidRDefault="007B099B" w:rsidP="007B099B">
      <w:pPr>
        <w:snapToGrid w:val="0"/>
        <w:spacing w:line="580" w:lineRule="exact"/>
        <w:ind w:firstLineChars="200" w:firstLine="640"/>
        <w:rPr>
          <w:rFonts w:ascii="仿宋" w:eastAsia="仿宋" w:hAnsi="仿宋" w:cs="仿宋"/>
        </w:rPr>
      </w:pPr>
      <w:r w:rsidRPr="007B099B">
        <w:rPr>
          <w:rFonts w:ascii="仿宋" w:eastAsia="仿宋" w:hAnsi="仿宋" w:cs="仿宋" w:hint="eastAsia"/>
        </w:rPr>
        <w:t>检查中，各地要加强行政、稽查和技术机构的协调配合，对专项监督检查中发现问题的单位，以及抽检结果不合格的生产单位，要依法落实后处理各项措施，对存在违法行为的，依法严厉查处。</w:t>
      </w:r>
    </w:p>
    <w:p w:rsidR="007B099B" w:rsidRPr="00D405F9" w:rsidRDefault="007B099B" w:rsidP="007B099B">
      <w:pPr>
        <w:snapToGrid w:val="0"/>
        <w:spacing w:line="580" w:lineRule="exact"/>
        <w:ind w:firstLineChars="200" w:firstLine="640"/>
        <w:rPr>
          <w:rFonts w:ascii="黑体" w:eastAsia="黑体" w:hAnsi="黑体" w:cs="仿宋"/>
        </w:rPr>
      </w:pPr>
      <w:r w:rsidRPr="00D405F9">
        <w:rPr>
          <w:rFonts w:ascii="黑体" w:eastAsia="黑体" w:hAnsi="黑体" w:cs="仿宋" w:hint="eastAsia"/>
        </w:rPr>
        <w:t>五、做好结果报送和信息公开</w:t>
      </w:r>
    </w:p>
    <w:p w:rsidR="007B099B" w:rsidRPr="007B099B" w:rsidRDefault="007B099B" w:rsidP="007B099B">
      <w:pPr>
        <w:snapToGrid w:val="0"/>
        <w:spacing w:line="580" w:lineRule="exact"/>
        <w:ind w:firstLineChars="200" w:firstLine="640"/>
        <w:rPr>
          <w:rFonts w:ascii="仿宋" w:eastAsia="仿宋" w:hAnsi="仿宋" w:cs="仿宋"/>
        </w:rPr>
      </w:pPr>
      <w:r w:rsidRPr="007B099B">
        <w:rPr>
          <w:rFonts w:ascii="仿宋" w:eastAsia="仿宋" w:hAnsi="仿宋" w:cs="仿宋" w:hint="eastAsia"/>
        </w:rPr>
        <w:t>（一）完成检验工作后，市食药院应及时将检验结果录入“绍兴市食品安全检验信息共享平台”。9月18日前上报月饼抽检结果汇总表（附件2）及产品质量分析报告。</w:t>
      </w:r>
    </w:p>
    <w:p w:rsidR="007B099B" w:rsidRPr="007B099B" w:rsidRDefault="007B099B" w:rsidP="007B099B">
      <w:pPr>
        <w:snapToGrid w:val="0"/>
        <w:spacing w:line="580" w:lineRule="exact"/>
        <w:ind w:firstLineChars="200" w:firstLine="640"/>
        <w:rPr>
          <w:rFonts w:ascii="仿宋" w:eastAsia="仿宋" w:hAnsi="仿宋" w:cs="仿宋"/>
        </w:rPr>
      </w:pPr>
      <w:r w:rsidRPr="007B099B">
        <w:rPr>
          <w:rFonts w:ascii="仿宋" w:eastAsia="仿宋" w:hAnsi="仿宋" w:cs="仿宋" w:hint="eastAsia"/>
        </w:rPr>
        <w:t>（二）各地自行组织的月饼专项监督抽检情况应及时上报市局，检验结果需录入“绍兴市食品安全检验信息共享平台”。9月18日前上报监督检查工作总结、产品质量分析报告、月饼抽检结果汇总表（附件2）、《月饼生产企业专项监督检查情况报表》</w:t>
      </w:r>
      <w:r w:rsidRPr="007B099B">
        <w:rPr>
          <w:rFonts w:ascii="仿宋" w:eastAsia="仿宋" w:hAnsi="仿宋" w:cs="仿宋" w:hint="eastAsia"/>
        </w:rPr>
        <w:lastRenderedPageBreak/>
        <w:t>（附件3）、《月饼经营单位专项监督检查情况报表（流通）》（附件4）、《月饼经营单位专项监督检查情况报表（餐饮）》（附件5）、典型案例报送表（附件6），发现利用回收食品或过期食品作为原料加工食品情况等严重违法行为的，要立即上报并按照要求进行处置。</w:t>
      </w:r>
    </w:p>
    <w:p w:rsidR="007B099B" w:rsidRPr="007B099B" w:rsidRDefault="007B099B" w:rsidP="007B099B">
      <w:pPr>
        <w:snapToGrid w:val="0"/>
        <w:spacing w:line="580" w:lineRule="exact"/>
        <w:ind w:firstLineChars="200" w:firstLine="640"/>
        <w:rPr>
          <w:rFonts w:ascii="仿宋" w:eastAsia="仿宋" w:hAnsi="仿宋" w:cs="仿宋"/>
        </w:rPr>
      </w:pPr>
      <w:r w:rsidRPr="007B099B">
        <w:rPr>
          <w:rFonts w:ascii="仿宋" w:eastAsia="仿宋" w:hAnsi="仿宋" w:cs="仿宋" w:hint="eastAsia"/>
        </w:rPr>
        <w:t xml:space="preserve">（三）按照政府部门信息公开要求，在中秋节之前，各地应当按规定公开本次抽检信息，同时，市局将汇总全市月饼专项监督检查结果和典型案例，并及时统一向社会公开检查信息。 </w:t>
      </w:r>
    </w:p>
    <w:p w:rsidR="007B099B" w:rsidRPr="007B099B" w:rsidRDefault="007B099B" w:rsidP="007B099B">
      <w:pPr>
        <w:snapToGrid w:val="0"/>
        <w:spacing w:line="580" w:lineRule="exact"/>
        <w:ind w:firstLineChars="200" w:firstLine="640"/>
        <w:rPr>
          <w:rFonts w:ascii="仿宋" w:eastAsia="仿宋" w:hAnsi="仿宋" w:cs="仿宋"/>
        </w:rPr>
      </w:pPr>
      <w:r w:rsidRPr="007B099B">
        <w:rPr>
          <w:rFonts w:ascii="仿宋" w:eastAsia="仿宋" w:hAnsi="仿宋" w:cs="仿宋"/>
        </w:rPr>
        <w:t xml:space="preserve"> </w:t>
      </w:r>
    </w:p>
    <w:p w:rsidR="007B099B" w:rsidRPr="007B099B" w:rsidRDefault="007B099B" w:rsidP="007B099B">
      <w:pPr>
        <w:snapToGrid w:val="0"/>
        <w:spacing w:line="580" w:lineRule="exact"/>
        <w:ind w:firstLineChars="200" w:firstLine="640"/>
        <w:rPr>
          <w:rFonts w:ascii="仿宋" w:eastAsia="仿宋" w:hAnsi="仿宋" w:cs="仿宋"/>
        </w:rPr>
      </w:pPr>
      <w:r w:rsidRPr="007B099B">
        <w:rPr>
          <w:rFonts w:ascii="仿宋" w:eastAsia="仿宋" w:hAnsi="仿宋" w:cs="仿宋" w:hint="eastAsia"/>
        </w:rPr>
        <w:t>附件：1.月饼专项监督抽检项目</w:t>
      </w:r>
    </w:p>
    <w:p w:rsidR="007B099B" w:rsidRPr="007B099B" w:rsidRDefault="007B099B" w:rsidP="007B099B">
      <w:pPr>
        <w:snapToGrid w:val="0"/>
        <w:spacing w:line="580" w:lineRule="exact"/>
        <w:ind w:firstLineChars="218" w:firstLine="698"/>
        <w:rPr>
          <w:rFonts w:ascii="仿宋" w:eastAsia="仿宋" w:hAnsi="仿宋" w:cs="仿宋"/>
        </w:rPr>
      </w:pPr>
      <w:r w:rsidRPr="007B099B">
        <w:rPr>
          <w:rFonts w:ascii="仿宋" w:eastAsia="仿宋" w:hAnsi="仿宋" w:cs="仿宋" w:hint="eastAsia"/>
        </w:rPr>
        <w:t xml:space="preserve">      2.</w:t>
      </w:r>
      <w:r>
        <w:rPr>
          <w:rFonts w:ascii="仿宋" w:eastAsia="仿宋" w:hAnsi="仿宋" w:cs="仿宋" w:hint="eastAsia"/>
        </w:rPr>
        <w:t xml:space="preserve"> </w:t>
      </w:r>
      <w:r w:rsidRPr="007B099B">
        <w:rPr>
          <w:rFonts w:ascii="仿宋" w:eastAsia="仿宋" w:hAnsi="仿宋" w:cs="仿宋" w:hint="eastAsia"/>
        </w:rPr>
        <w:t>月饼抽检结果汇总表</w:t>
      </w:r>
    </w:p>
    <w:p w:rsidR="007B099B" w:rsidRDefault="007B099B" w:rsidP="007B099B">
      <w:pPr>
        <w:snapToGrid w:val="0"/>
        <w:spacing w:line="580" w:lineRule="exact"/>
        <w:ind w:firstLineChars="218" w:firstLine="698"/>
        <w:rPr>
          <w:rFonts w:ascii="仿宋" w:eastAsia="仿宋" w:hAnsi="仿宋" w:cs="仿宋"/>
        </w:rPr>
      </w:pPr>
      <w:r w:rsidRPr="007B099B">
        <w:rPr>
          <w:rFonts w:ascii="仿宋" w:eastAsia="仿宋" w:hAnsi="仿宋" w:cs="仿宋" w:hint="eastAsia"/>
        </w:rPr>
        <w:t xml:space="preserve">      3.</w:t>
      </w:r>
      <w:r>
        <w:rPr>
          <w:rFonts w:ascii="仿宋" w:eastAsia="仿宋" w:hAnsi="仿宋" w:cs="仿宋" w:hint="eastAsia"/>
        </w:rPr>
        <w:t xml:space="preserve"> </w:t>
      </w:r>
      <w:r w:rsidRPr="007B099B">
        <w:rPr>
          <w:rFonts w:ascii="仿宋" w:eastAsia="仿宋" w:hAnsi="仿宋" w:cs="仿宋" w:hint="eastAsia"/>
        </w:rPr>
        <w:t>月饼生产企业专项监督检查情况报表</w:t>
      </w:r>
    </w:p>
    <w:p w:rsidR="007B099B" w:rsidRPr="007B099B" w:rsidRDefault="007B099B" w:rsidP="007B099B">
      <w:pPr>
        <w:snapToGrid w:val="0"/>
        <w:spacing w:line="580" w:lineRule="exact"/>
        <w:ind w:firstLineChars="218" w:firstLine="698"/>
        <w:rPr>
          <w:rFonts w:ascii="仿宋" w:eastAsia="仿宋" w:hAnsi="仿宋" w:cs="仿宋"/>
        </w:rPr>
      </w:pPr>
      <w:r w:rsidRPr="007B099B">
        <w:rPr>
          <w:rFonts w:ascii="仿宋" w:eastAsia="仿宋" w:hAnsi="仿宋" w:cs="仿宋" w:hint="eastAsia"/>
        </w:rPr>
        <w:t xml:space="preserve">      4.</w:t>
      </w:r>
      <w:r>
        <w:rPr>
          <w:rFonts w:ascii="仿宋" w:eastAsia="仿宋" w:hAnsi="仿宋" w:cs="仿宋" w:hint="eastAsia"/>
        </w:rPr>
        <w:t xml:space="preserve"> </w:t>
      </w:r>
      <w:r w:rsidRPr="007B099B">
        <w:rPr>
          <w:rFonts w:ascii="仿宋" w:eastAsia="仿宋" w:hAnsi="仿宋" w:cs="仿宋" w:hint="eastAsia"/>
        </w:rPr>
        <w:t>月饼经营单位专项监督检查情况报表（流通）</w:t>
      </w:r>
    </w:p>
    <w:p w:rsidR="007B099B" w:rsidRPr="007B099B" w:rsidRDefault="007B099B" w:rsidP="007B099B">
      <w:pPr>
        <w:snapToGrid w:val="0"/>
        <w:spacing w:line="580" w:lineRule="exact"/>
        <w:ind w:firstLineChars="218" w:firstLine="698"/>
        <w:rPr>
          <w:rFonts w:ascii="仿宋" w:eastAsia="仿宋" w:hAnsi="仿宋" w:cs="仿宋"/>
        </w:rPr>
      </w:pPr>
      <w:r w:rsidRPr="007B099B">
        <w:rPr>
          <w:rFonts w:ascii="仿宋" w:eastAsia="仿宋" w:hAnsi="仿宋" w:cs="仿宋" w:hint="eastAsia"/>
        </w:rPr>
        <w:t xml:space="preserve">      5.</w:t>
      </w:r>
      <w:r>
        <w:rPr>
          <w:rFonts w:ascii="仿宋" w:eastAsia="仿宋" w:hAnsi="仿宋" w:cs="仿宋" w:hint="eastAsia"/>
        </w:rPr>
        <w:t xml:space="preserve"> </w:t>
      </w:r>
      <w:r w:rsidRPr="007B099B">
        <w:rPr>
          <w:rFonts w:ascii="仿宋" w:eastAsia="仿宋" w:hAnsi="仿宋" w:cs="仿宋" w:hint="eastAsia"/>
        </w:rPr>
        <w:t>月饼经营单位专项监督检查情况报表（餐饮）</w:t>
      </w:r>
    </w:p>
    <w:p w:rsidR="00A463E6" w:rsidRDefault="007B099B" w:rsidP="007B099B">
      <w:pPr>
        <w:snapToGrid w:val="0"/>
        <w:spacing w:line="580" w:lineRule="exact"/>
        <w:ind w:firstLineChars="218" w:firstLine="698"/>
        <w:rPr>
          <w:rFonts w:ascii="仿宋" w:eastAsia="仿宋" w:hAnsi="仿宋" w:cs="仿宋"/>
        </w:rPr>
      </w:pPr>
      <w:r w:rsidRPr="007B099B">
        <w:rPr>
          <w:rFonts w:ascii="仿宋" w:eastAsia="仿宋" w:hAnsi="仿宋" w:cs="仿宋" w:hint="eastAsia"/>
        </w:rPr>
        <w:t xml:space="preserve">      6.</w:t>
      </w:r>
      <w:r>
        <w:rPr>
          <w:rFonts w:ascii="仿宋" w:eastAsia="仿宋" w:hAnsi="仿宋" w:cs="仿宋" w:hint="eastAsia"/>
        </w:rPr>
        <w:t xml:space="preserve"> </w:t>
      </w:r>
      <w:r w:rsidRPr="007B099B">
        <w:rPr>
          <w:rFonts w:ascii="仿宋" w:eastAsia="仿宋" w:hAnsi="仿宋" w:cs="仿宋" w:hint="eastAsia"/>
        </w:rPr>
        <w:t>典型案例报送表</w:t>
      </w:r>
    </w:p>
    <w:p w:rsidR="005F721C" w:rsidRDefault="005F721C" w:rsidP="005F721C">
      <w:pPr>
        <w:snapToGrid w:val="0"/>
        <w:spacing w:line="540" w:lineRule="exact"/>
        <w:rPr>
          <w:rFonts w:ascii="仿宋" w:eastAsia="仿宋" w:hAnsi="仿宋" w:cs="仿宋"/>
        </w:rPr>
      </w:pPr>
    </w:p>
    <w:p w:rsidR="005F721C" w:rsidRPr="00310B02" w:rsidRDefault="005F721C" w:rsidP="005F721C">
      <w:pPr>
        <w:snapToGrid w:val="0"/>
        <w:spacing w:line="540" w:lineRule="exact"/>
        <w:rPr>
          <w:rFonts w:ascii="仿宋" w:eastAsia="仿宋" w:hAnsi="仿宋" w:cs="仿宋"/>
        </w:rPr>
      </w:pPr>
    </w:p>
    <w:p w:rsidR="00A463E6" w:rsidRPr="00310B02" w:rsidRDefault="00A463E6" w:rsidP="00310B02">
      <w:pPr>
        <w:wordWrap w:val="0"/>
        <w:spacing w:line="580" w:lineRule="exact"/>
        <w:ind w:firstLineChars="200" w:firstLine="640"/>
        <w:jc w:val="right"/>
        <w:rPr>
          <w:rFonts w:ascii="仿宋" w:eastAsia="仿宋" w:hAnsi="仿宋" w:cs="仿宋"/>
        </w:rPr>
      </w:pPr>
      <w:r w:rsidRPr="00310B02">
        <w:rPr>
          <w:rFonts w:ascii="仿宋" w:eastAsia="仿宋" w:hAnsi="仿宋" w:cs="仿宋" w:hint="eastAsia"/>
        </w:rPr>
        <w:t>绍兴市市场监督管理局</w:t>
      </w:r>
      <w:r w:rsidRPr="00310B02">
        <w:rPr>
          <w:rFonts w:ascii="仿宋" w:eastAsia="仿宋" w:hAnsi="仿宋" w:cs="仿宋"/>
        </w:rPr>
        <w:t xml:space="preserve">  </w:t>
      </w:r>
      <w:r w:rsidR="00465ED8">
        <w:rPr>
          <w:rFonts w:ascii="仿宋" w:eastAsia="仿宋" w:hAnsi="仿宋" w:cs="仿宋" w:hint="eastAsia"/>
        </w:rPr>
        <w:t xml:space="preserve"> </w:t>
      </w:r>
      <w:r w:rsidRPr="00310B02">
        <w:rPr>
          <w:rFonts w:ascii="仿宋" w:eastAsia="仿宋" w:hAnsi="仿宋" w:cs="仿宋"/>
        </w:rPr>
        <w:t xml:space="preserve">   </w:t>
      </w:r>
    </w:p>
    <w:p w:rsidR="00A463E6" w:rsidRPr="00310B02" w:rsidRDefault="00A463E6" w:rsidP="00310B02">
      <w:pPr>
        <w:wordWrap w:val="0"/>
        <w:spacing w:line="580" w:lineRule="exact"/>
        <w:ind w:firstLineChars="200" w:firstLine="640"/>
        <w:jc w:val="right"/>
        <w:rPr>
          <w:rFonts w:ascii="仿宋" w:eastAsia="仿宋" w:hAnsi="仿宋" w:cs="仿宋"/>
        </w:rPr>
      </w:pPr>
      <w:r w:rsidRPr="00310B02">
        <w:rPr>
          <w:rFonts w:ascii="仿宋" w:eastAsia="仿宋" w:hAnsi="仿宋" w:cs="仿宋"/>
        </w:rPr>
        <w:t>2018</w:t>
      </w:r>
      <w:r w:rsidRPr="00310B02">
        <w:rPr>
          <w:rFonts w:ascii="仿宋" w:eastAsia="仿宋" w:hAnsi="仿宋" w:cs="仿宋" w:hint="eastAsia"/>
        </w:rPr>
        <w:t>年</w:t>
      </w:r>
      <w:r w:rsidRPr="00310B02">
        <w:rPr>
          <w:rFonts w:ascii="仿宋" w:eastAsia="仿宋" w:hAnsi="仿宋" w:cs="仿宋"/>
        </w:rPr>
        <w:t>8</w:t>
      </w:r>
      <w:r w:rsidRPr="00310B02">
        <w:rPr>
          <w:rFonts w:ascii="仿宋" w:eastAsia="仿宋" w:hAnsi="仿宋" w:cs="仿宋" w:hint="eastAsia"/>
        </w:rPr>
        <w:t>月</w:t>
      </w:r>
      <w:r w:rsidR="00465ED8">
        <w:rPr>
          <w:rFonts w:ascii="仿宋" w:eastAsia="仿宋" w:hAnsi="仿宋" w:cs="仿宋" w:hint="eastAsia"/>
        </w:rPr>
        <w:t>20</w:t>
      </w:r>
      <w:r w:rsidRPr="00310B02">
        <w:rPr>
          <w:rFonts w:ascii="仿宋" w:eastAsia="仿宋" w:hAnsi="仿宋" w:cs="仿宋" w:hint="eastAsia"/>
        </w:rPr>
        <w:t>日</w:t>
      </w:r>
      <w:r w:rsidRPr="00310B02">
        <w:rPr>
          <w:rFonts w:ascii="仿宋" w:eastAsia="仿宋" w:hAnsi="仿宋" w:cs="仿宋"/>
        </w:rPr>
        <w:t xml:space="preserve">        </w:t>
      </w:r>
    </w:p>
    <w:p w:rsidR="00465ED8" w:rsidRPr="007B099B" w:rsidRDefault="00465ED8" w:rsidP="00EF4D66">
      <w:pPr>
        <w:snapToGrid w:val="0"/>
        <w:spacing w:line="580" w:lineRule="exact"/>
        <w:ind w:firstLineChars="200" w:firstLine="640"/>
        <w:rPr>
          <w:rFonts w:ascii="仿宋" w:eastAsia="仿宋" w:hAnsi="仿宋" w:cs="仿宋"/>
        </w:rPr>
      </w:pPr>
      <w:r>
        <w:rPr>
          <w:rFonts w:ascii="仿宋" w:eastAsia="仿宋" w:hAnsi="仿宋" w:hint="eastAsia"/>
        </w:rPr>
        <w:t>（</w:t>
      </w:r>
      <w:r w:rsidRPr="007B099B">
        <w:rPr>
          <w:rFonts w:ascii="仿宋" w:eastAsia="仿宋" w:hAnsi="仿宋" w:cs="仿宋" w:hint="eastAsia"/>
        </w:rPr>
        <w:t>联系人：食品生产监管处余燕飞,电话：88627530;</w:t>
      </w:r>
    </w:p>
    <w:p w:rsidR="00465ED8" w:rsidRPr="007B099B" w:rsidRDefault="00465ED8" w:rsidP="00EF4D66">
      <w:pPr>
        <w:snapToGrid w:val="0"/>
        <w:spacing w:line="580" w:lineRule="exact"/>
        <w:ind w:firstLineChars="200" w:firstLine="640"/>
        <w:rPr>
          <w:rFonts w:ascii="仿宋" w:eastAsia="仿宋" w:hAnsi="仿宋" w:cs="仿宋"/>
        </w:rPr>
      </w:pPr>
      <w:r w:rsidRPr="007B099B">
        <w:rPr>
          <w:rFonts w:ascii="仿宋" w:eastAsia="仿宋" w:hAnsi="仿宋" w:cs="仿宋" w:hint="eastAsia"/>
        </w:rPr>
        <w:t>食品流通监管处何峰，电话：88615076;</w:t>
      </w:r>
    </w:p>
    <w:p w:rsidR="00A463E6" w:rsidRPr="00310B02" w:rsidRDefault="00465ED8" w:rsidP="00EF4D66">
      <w:pPr>
        <w:snapToGrid w:val="0"/>
        <w:spacing w:line="580" w:lineRule="exact"/>
        <w:ind w:firstLineChars="200" w:firstLine="640"/>
        <w:rPr>
          <w:rFonts w:ascii="仿宋" w:eastAsia="仿宋" w:hAnsi="仿宋"/>
        </w:rPr>
      </w:pPr>
      <w:r w:rsidRPr="007B099B">
        <w:rPr>
          <w:rFonts w:ascii="仿宋" w:eastAsia="仿宋" w:hAnsi="仿宋" w:cs="仿宋" w:hint="eastAsia"/>
        </w:rPr>
        <w:t>餐饮服务监管处陈嫣，电话：85338760。</w:t>
      </w:r>
      <w:r>
        <w:rPr>
          <w:rFonts w:ascii="仿宋" w:eastAsia="仿宋" w:hAnsi="仿宋" w:hint="eastAsia"/>
        </w:rPr>
        <w:t>）</w:t>
      </w:r>
    </w:p>
    <w:p w:rsidR="007B099B" w:rsidRDefault="007B099B" w:rsidP="00EF4D66">
      <w:pPr>
        <w:spacing w:line="580" w:lineRule="exact"/>
        <w:ind w:firstLine="200"/>
        <w:jc w:val="left"/>
        <w:rPr>
          <w:rFonts w:ascii="黑体" w:eastAsia="黑体"/>
        </w:rPr>
      </w:pPr>
      <w:r>
        <w:rPr>
          <w:rFonts w:ascii="仿宋" w:eastAsia="仿宋" w:hAnsi="仿宋"/>
        </w:rPr>
        <w:br w:type="page"/>
      </w:r>
      <w:r>
        <w:rPr>
          <w:rFonts w:ascii="黑体" w:eastAsia="黑体" w:hint="eastAsia"/>
        </w:rPr>
        <w:lastRenderedPageBreak/>
        <w:t>附件1</w:t>
      </w:r>
    </w:p>
    <w:p w:rsidR="00EF4D66" w:rsidRDefault="00EF4D66" w:rsidP="007B099B">
      <w:pPr>
        <w:spacing w:line="560" w:lineRule="exact"/>
        <w:jc w:val="left"/>
        <w:rPr>
          <w:rFonts w:ascii="黑体" w:eastAsia="黑体"/>
        </w:rPr>
      </w:pPr>
    </w:p>
    <w:p w:rsidR="007B099B" w:rsidRPr="00465ED8" w:rsidRDefault="007B099B" w:rsidP="00465ED8">
      <w:pPr>
        <w:snapToGrid w:val="0"/>
        <w:spacing w:line="580" w:lineRule="exact"/>
        <w:jc w:val="center"/>
        <w:rPr>
          <w:rFonts w:ascii="方正小标宋简体" w:eastAsia="方正小标宋简体" w:cs="方正小标宋简体"/>
          <w:sz w:val="44"/>
          <w:szCs w:val="44"/>
        </w:rPr>
      </w:pPr>
      <w:r w:rsidRPr="00465ED8">
        <w:rPr>
          <w:rFonts w:ascii="方正小标宋简体" w:eastAsia="方正小标宋简体" w:cs="方正小标宋简体" w:hint="eastAsia"/>
          <w:sz w:val="44"/>
          <w:szCs w:val="44"/>
        </w:rPr>
        <w:t>月饼专项监督抽检项目</w:t>
      </w:r>
    </w:p>
    <w:p w:rsidR="007B099B" w:rsidRDefault="007B099B" w:rsidP="007B099B">
      <w:pPr>
        <w:spacing w:line="560" w:lineRule="exact"/>
        <w:jc w:val="center"/>
        <w:rPr>
          <w:rFonts w:ascii="黑体" w:eastAsia="黑体"/>
          <w:sz w:val="44"/>
          <w:szCs w:val="44"/>
        </w:rPr>
      </w:pPr>
    </w:p>
    <w:tbl>
      <w:tblPr>
        <w:tblW w:w="8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
        <w:gridCol w:w="1380"/>
        <w:gridCol w:w="6027"/>
      </w:tblGrid>
      <w:tr w:rsidR="007B099B" w:rsidRPr="007C3762" w:rsidTr="00EF4D66">
        <w:trPr>
          <w:trHeight w:val="707"/>
          <w:jc w:val="center"/>
        </w:trPr>
        <w:tc>
          <w:tcPr>
            <w:tcW w:w="945" w:type="dxa"/>
            <w:tcBorders>
              <w:top w:val="single" w:sz="4" w:space="0" w:color="auto"/>
              <w:left w:val="single" w:sz="4" w:space="0" w:color="auto"/>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r w:rsidRPr="00EF4D66">
              <w:rPr>
                <w:rFonts w:ascii="黑体" w:eastAsia="黑体" w:cs="宋体" w:hint="eastAsia"/>
                <w:kern w:val="0"/>
                <w:sz w:val="28"/>
                <w:szCs w:val="28"/>
              </w:rPr>
              <w:t>序号</w:t>
            </w:r>
          </w:p>
        </w:tc>
        <w:tc>
          <w:tcPr>
            <w:tcW w:w="1380" w:type="dxa"/>
            <w:tcBorders>
              <w:top w:val="single" w:sz="4" w:space="0" w:color="auto"/>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r w:rsidRPr="00EF4D66">
              <w:rPr>
                <w:rFonts w:ascii="黑体" w:eastAsia="黑体" w:cs="宋体" w:hint="eastAsia"/>
                <w:kern w:val="0"/>
                <w:sz w:val="28"/>
                <w:szCs w:val="28"/>
              </w:rPr>
              <w:t>食品细类</w:t>
            </w:r>
          </w:p>
        </w:tc>
        <w:tc>
          <w:tcPr>
            <w:tcW w:w="6027" w:type="dxa"/>
            <w:tcBorders>
              <w:top w:val="single" w:sz="4" w:space="0" w:color="auto"/>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r w:rsidRPr="00EF4D66">
              <w:rPr>
                <w:rFonts w:ascii="黑体" w:eastAsia="黑体" w:cs="宋体" w:hint="eastAsia"/>
                <w:kern w:val="0"/>
                <w:sz w:val="28"/>
                <w:szCs w:val="28"/>
              </w:rPr>
              <w:t>抽检项目</w:t>
            </w:r>
          </w:p>
        </w:tc>
      </w:tr>
      <w:tr w:rsidR="007B099B" w:rsidRPr="00EF4D66" w:rsidTr="00EF4D66">
        <w:trPr>
          <w:trHeight w:val="4112"/>
          <w:jc w:val="center"/>
        </w:trPr>
        <w:tc>
          <w:tcPr>
            <w:tcW w:w="945" w:type="dxa"/>
            <w:tcBorders>
              <w:top w:val="single" w:sz="4" w:space="0" w:color="auto"/>
              <w:left w:val="single" w:sz="4" w:space="0" w:color="auto"/>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仿宋" w:eastAsia="仿宋" w:hAnsi="仿宋" w:cs="宋体"/>
                <w:kern w:val="0"/>
                <w:sz w:val="28"/>
                <w:szCs w:val="28"/>
              </w:rPr>
            </w:pPr>
            <w:r w:rsidRPr="00EF4D66">
              <w:rPr>
                <w:rFonts w:ascii="仿宋" w:eastAsia="仿宋" w:hAnsi="仿宋" w:cs="宋体" w:hint="eastAsia"/>
                <w:kern w:val="0"/>
                <w:sz w:val="28"/>
                <w:szCs w:val="28"/>
              </w:rPr>
              <w:t>1</w:t>
            </w:r>
          </w:p>
        </w:tc>
        <w:tc>
          <w:tcPr>
            <w:tcW w:w="1380" w:type="dxa"/>
            <w:tcBorders>
              <w:top w:val="single" w:sz="4" w:space="0" w:color="auto"/>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仿宋" w:eastAsia="仿宋" w:hAnsi="仿宋" w:cs="宋体"/>
                <w:kern w:val="0"/>
                <w:sz w:val="28"/>
                <w:szCs w:val="28"/>
              </w:rPr>
            </w:pPr>
            <w:r w:rsidRPr="00EF4D66">
              <w:rPr>
                <w:rFonts w:ascii="仿宋" w:eastAsia="仿宋" w:hAnsi="仿宋" w:cs="宋体" w:hint="eastAsia"/>
                <w:kern w:val="0"/>
                <w:sz w:val="28"/>
                <w:szCs w:val="28"/>
              </w:rPr>
              <w:t>月饼</w:t>
            </w:r>
          </w:p>
        </w:tc>
        <w:tc>
          <w:tcPr>
            <w:tcW w:w="6027" w:type="dxa"/>
            <w:tcBorders>
              <w:top w:val="single" w:sz="4" w:space="0" w:color="auto"/>
              <w:left w:val="nil"/>
              <w:bottom w:val="single" w:sz="4" w:space="0" w:color="auto"/>
              <w:right w:val="single" w:sz="4" w:space="0" w:color="auto"/>
            </w:tcBorders>
            <w:vAlign w:val="center"/>
          </w:tcPr>
          <w:p w:rsidR="007B099B" w:rsidRPr="00EF4D66" w:rsidRDefault="007B099B" w:rsidP="00EF4D66">
            <w:pPr>
              <w:widowControl/>
              <w:spacing w:line="420" w:lineRule="exact"/>
              <w:ind w:leftChars="-18" w:left="-58" w:rightChars="-30" w:right="-96"/>
              <w:jc w:val="left"/>
              <w:textAlignment w:val="center"/>
              <w:rPr>
                <w:rFonts w:ascii="仿宋" w:eastAsia="仿宋" w:hAnsi="仿宋" w:cs="宋体"/>
                <w:kern w:val="0"/>
                <w:sz w:val="28"/>
                <w:szCs w:val="28"/>
              </w:rPr>
            </w:pPr>
            <w:r w:rsidRPr="00EF4D66">
              <w:rPr>
                <w:rFonts w:ascii="仿宋" w:eastAsia="仿宋" w:hAnsi="仿宋" w:cs="宋体" w:hint="eastAsia"/>
                <w:kern w:val="0"/>
                <w:sz w:val="28"/>
                <w:szCs w:val="28"/>
              </w:rPr>
              <w:t>标签、馅料含量、酸价（以脂肪计）、过氧化值（以脂肪计）、菌落总数、大肠菌群、霉菌、沙门氏菌、金黄色葡萄球菌、 铝的残留量(干样品，以Al计)、苯甲酸及其钠盐（以苯甲酸计）、山梨酸及其钾盐（以山梨酸计）、糖精钠（以糖精计）、脱氢乙酸及其钠盐（以脱氢乙酸计）、防腐剂混合使用时各自用量占其最大使用量比例之和(当比例和超过1时，报告中需体现该项目)</w:t>
            </w:r>
          </w:p>
        </w:tc>
      </w:tr>
    </w:tbl>
    <w:p w:rsidR="007B099B" w:rsidRDefault="007B099B" w:rsidP="007B099B">
      <w:r>
        <w:t xml:space="preserve"> </w:t>
      </w:r>
    </w:p>
    <w:p w:rsidR="007B099B" w:rsidRDefault="007B099B" w:rsidP="007B099B">
      <w:r>
        <w:t xml:space="preserve"> </w:t>
      </w:r>
    </w:p>
    <w:p w:rsidR="007B099B" w:rsidRDefault="007B099B" w:rsidP="007B099B">
      <w:r>
        <w:t xml:space="preserve"> </w:t>
      </w:r>
    </w:p>
    <w:p w:rsidR="007B099B" w:rsidRPr="004C505A" w:rsidRDefault="007B099B" w:rsidP="007B099B">
      <w:pPr>
        <w:sectPr w:rsidR="007B099B" w:rsidRPr="004C505A" w:rsidSect="00465ED8">
          <w:footerReference w:type="even" r:id="rId7"/>
          <w:footerReference w:type="default" r:id="rId8"/>
          <w:pgSz w:w="11906" w:h="16838" w:code="9"/>
          <w:pgMar w:top="2155" w:right="1588" w:bottom="1985" w:left="1474" w:header="720" w:footer="1418" w:gutter="0"/>
          <w:cols w:space="720"/>
          <w:docGrid w:type="lines" w:linePitch="435"/>
        </w:sectPr>
      </w:pPr>
    </w:p>
    <w:p w:rsidR="007B099B" w:rsidRDefault="007B099B" w:rsidP="007B099B">
      <w:pPr>
        <w:spacing w:line="560" w:lineRule="exact"/>
        <w:jc w:val="left"/>
        <w:rPr>
          <w:rFonts w:ascii="黑体" w:eastAsia="黑体"/>
        </w:rPr>
      </w:pPr>
      <w:r>
        <w:rPr>
          <w:rFonts w:ascii="黑体" w:eastAsia="黑体" w:hint="eastAsia"/>
        </w:rPr>
        <w:lastRenderedPageBreak/>
        <w:t>附件2</w:t>
      </w:r>
    </w:p>
    <w:p w:rsidR="007B099B" w:rsidRDefault="007B099B" w:rsidP="007B099B">
      <w:pPr>
        <w:spacing w:line="560" w:lineRule="exact"/>
        <w:jc w:val="left"/>
        <w:rPr>
          <w:rFonts w:ascii="黑体" w:eastAsia="黑体"/>
        </w:rPr>
      </w:pPr>
      <w:r>
        <w:rPr>
          <w:rFonts w:ascii="黑体" w:eastAsia="黑体" w:hint="eastAsia"/>
        </w:rPr>
        <w:t xml:space="preserve"> </w:t>
      </w:r>
    </w:p>
    <w:p w:rsidR="007B099B" w:rsidRPr="00465ED8" w:rsidRDefault="007B099B" w:rsidP="00465ED8">
      <w:pPr>
        <w:snapToGrid w:val="0"/>
        <w:spacing w:line="580" w:lineRule="exact"/>
        <w:jc w:val="center"/>
        <w:rPr>
          <w:rFonts w:ascii="方正小标宋简体" w:eastAsia="方正小标宋简体" w:cs="方正小标宋简体"/>
          <w:sz w:val="44"/>
          <w:szCs w:val="44"/>
        </w:rPr>
      </w:pPr>
      <w:r w:rsidRPr="00465ED8">
        <w:rPr>
          <w:rFonts w:ascii="方正小标宋简体" w:eastAsia="方正小标宋简体" w:cs="方正小标宋简体"/>
          <w:sz w:val="44"/>
          <w:szCs w:val="44"/>
        </w:rPr>
        <w:t>月饼抽检汇总表</w:t>
      </w:r>
    </w:p>
    <w:p w:rsidR="007B099B" w:rsidRDefault="007B099B" w:rsidP="007B099B">
      <w:pPr>
        <w:spacing w:line="560" w:lineRule="exact"/>
        <w:jc w:val="center"/>
        <w:rPr>
          <w:rFonts w:ascii="方正小标宋简体" w:hAnsi="黑体"/>
          <w:sz w:val="44"/>
          <w:szCs w:val="44"/>
        </w:rPr>
      </w:pPr>
      <w:r>
        <w:rPr>
          <w:rFonts w:ascii="方正小标宋简体" w:hAnsi="黑体"/>
          <w:sz w:val="44"/>
          <w:szCs w:val="44"/>
        </w:rPr>
        <w:t xml:space="preserve"> </w:t>
      </w:r>
    </w:p>
    <w:tbl>
      <w:tblPr>
        <w:tblW w:w="13866" w:type="dxa"/>
        <w:jc w:val="center"/>
        <w:tblLayout w:type="fixed"/>
        <w:tblLook w:val="0000" w:firstRow="0" w:lastRow="0" w:firstColumn="0" w:lastColumn="0" w:noHBand="0" w:noVBand="0"/>
      </w:tblPr>
      <w:tblGrid>
        <w:gridCol w:w="714"/>
        <w:gridCol w:w="1845"/>
        <w:gridCol w:w="1845"/>
        <w:gridCol w:w="1695"/>
        <w:gridCol w:w="2256"/>
        <w:gridCol w:w="1110"/>
        <w:gridCol w:w="1050"/>
        <w:gridCol w:w="1230"/>
        <w:gridCol w:w="707"/>
        <w:gridCol w:w="707"/>
        <w:gridCol w:w="707"/>
      </w:tblGrid>
      <w:tr w:rsidR="007B099B" w:rsidTr="004C505A">
        <w:trPr>
          <w:trHeight w:val="579"/>
          <w:jc w:val="center"/>
        </w:trPr>
        <w:tc>
          <w:tcPr>
            <w:tcW w:w="714" w:type="dxa"/>
            <w:tcBorders>
              <w:top w:val="single" w:sz="4" w:space="0" w:color="auto"/>
              <w:left w:val="single" w:sz="4" w:space="0" w:color="auto"/>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r w:rsidRPr="00EF4D66">
              <w:rPr>
                <w:rFonts w:ascii="黑体" w:eastAsia="黑体" w:cs="宋体" w:hint="eastAsia"/>
                <w:kern w:val="0"/>
                <w:sz w:val="28"/>
                <w:szCs w:val="28"/>
              </w:rPr>
              <w:t>序号</w:t>
            </w:r>
          </w:p>
        </w:tc>
        <w:tc>
          <w:tcPr>
            <w:tcW w:w="1845" w:type="dxa"/>
            <w:tcBorders>
              <w:top w:val="single" w:sz="4" w:space="0" w:color="auto"/>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r w:rsidRPr="00EF4D66">
              <w:rPr>
                <w:rFonts w:ascii="黑体" w:eastAsia="黑体" w:cs="宋体" w:hint="eastAsia"/>
                <w:kern w:val="0"/>
                <w:sz w:val="28"/>
                <w:szCs w:val="28"/>
              </w:rPr>
              <w:t>标称生产企业名称</w:t>
            </w:r>
          </w:p>
        </w:tc>
        <w:tc>
          <w:tcPr>
            <w:tcW w:w="1845" w:type="dxa"/>
            <w:tcBorders>
              <w:top w:val="single" w:sz="4" w:space="0" w:color="auto"/>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r w:rsidRPr="00EF4D66">
              <w:rPr>
                <w:rFonts w:ascii="黑体" w:eastAsia="黑体" w:cs="宋体" w:hint="eastAsia"/>
                <w:kern w:val="0"/>
                <w:sz w:val="28"/>
                <w:szCs w:val="28"/>
              </w:rPr>
              <w:t>标称生产企业地址</w:t>
            </w:r>
          </w:p>
        </w:tc>
        <w:tc>
          <w:tcPr>
            <w:tcW w:w="1695" w:type="dxa"/>
            <w:tcBorders>
              <w:top w:val="single" w:sz="4" w:space="0" w:color="auto"/>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r w:rsidRPr="00EF4D66">
              <w:rPr>
                <w:rFonts w:ascii="黑体" w:eastAsia="黑体" w:cs="宋体" w:hint="eastAsia"/>
                <w:kern w:val="0"/>
                <w:sz w:val="28"/>
                <w:szCs w:val="28"/>
              </w:rPr>
              <w:t>被抽检单位名称</w:t>
            </w:r>
          </w:p>
        </w:tc>
        <w:tc>
          <w:tcPr>
            <w:tcW w:w="2256" w:type="dxa"/>
            <w:tcBorders>
              <w:top w:val="single" w:sz="4" w:space="0" w:color="auto"/>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r w:rsidRPr="00EF4D66">
              <w:rPr>
                <w:rFonts w:ascii="黑体" w:eastAsia="黑体" w:cs="宋体" w:hint="eastAsia"/>
                <w:kern w:val="0"/>
                <w:sz w:val="28"/>
                <w:szCs w:val="28"/>
              </w:rPr>
              <w:t>被抽检单位地址</w:t>
            </w:r>
          </w:p>
        </w:tc>
        <w:tc>
          <w:tcPr>
            <w:tcW w:w="1110" w:type="dxa"/>
            <w:tcBorders>
              <w:top w:val="single" w:sz="4" w:space="0" w:color="auto"/>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r w:rsidRPr="00EF4D66">
              <w:rPr>
                <w:rFonts w:ascii="黑体" w:eastAsia="黑体" w:cs="宋体" w:hint="eastAsia"/>
                <w:kern w:val="0"/>
                <w:sz w:val="28"/>
                <w:szCs w:val="28"/>
              </w:rPr>
              <w:t>食品名称</w:t>
            </w:r>
          </w:p>
        </w:tc>
        <w:tc>
          <w:tcPr>
            <w:tcW w:w="1050" w:type="dxa"/>
            <w:tcBorders>
              <w:top w:val="single" w:sz="4" w:space="0" w:color="auto"/>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r w:rsidRPr="00EF4D66">
              <w:rPr>
                <w:rFonts w:ascii="黑体" w:eastAsia="黑体" w:cs="宋体" w:hint="eastAsia"/>
                <w:kern w:val="0"/>
                <w:sz w:val="28"/>
                <w:szCs w:val="28"/>
              </w:rPr>
              <w:t>规格型号</w:t>
            </w:r>
          </w:p>
        </w:tc>
        <w:tc>
          <w:tcPr>
            <w:tcW w:w="1230" w:type="dxa"/>
            <w:tcBorders>
              <w:top w:val="single" w:sz="4" w:space="0" w:color="auto"/>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r w:rsidRPr="00EF4D66">
              <w:rPr>
                <w:rFonts w:ascii="黑体" w:eastAsia="黑体" w:cs="宋体" w:hint="eastAsia"/>
                <w:kern w:val="0"/>
                <w:sz w:val="28"/>
                <w:szCs w:val="28"/>
              </w:rPr>
              <w:t>生产日期</w:t>
            </w:r>
          </w:p>
        </w:tc>
        <w:tc>
          <w:tcPr>
            <w:tcW w:w="707" w:type="dxa"/>
            <w:tcBorders>
              <w:top w:val="single" w:sz="4" w:space="0" w:color="auto"/>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r w:rsidRPr="00EF4D66">
              <w:rPr>
                <w:rFonts w:ascii="黑体" w:eastAsia="黑体" w:cs="宋体" w:hint="eastAsia"/>
                <w:kern w:val="0"/>
                <w:sz w:val="28"/>
                <w:szCs w:val="28"/>
              </w:rPr>
              <w:t>检验结论</w:t>
            </w:r>
          </w:p>
        </w:tc>
        <w:tc>
          <w:tcPr>
            <w:tcW w:w="707" w:type="dxa"/>
            <w:tcBorders>
              <w:top w:val="single" w:sz="4" w:space="0" w:color="auto"/>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r w:rsidRPr="00EF4D66">
              <w:rPr>
                <w:rFonts w:ascii="黑体" w:eastAsia="黑体" w:cs="宋体" w:hint="eastAsia"/>
                <w:kern w:val="0"/>
                <w:sz w:val="28"/>
                <w:szCs w:val="28"/>
              </w:rPr>
              <w:t>不合</w:t>
            </w:r>
          </w:p>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r w:rsidRPr="00EF4D66">
              <w:rPr>
                <w:rFonts w:ascii="黑体" w:eastAsia="黑体" w:cs="宋体" w:hint="eastAsia"/>
                <w:kern w:val="0"/>
                <w:sz w:val="28"/>
                <w:szCs w:val="28"/>
              </w:rPr>
              <w:t>格项</w:t>
            </w:r>
          </w:p>
        </w:tc>
        <w:tc>
          <w:tcPr>
            <w:tcW w:w="707" w:type="dxa"/>
            <w:tcBorders>
              <w:top w:val="single" w:sz="4" w:space="0" w:color="auto"/>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r w:rsidRPr="00EF4D66">
              <w:rPr>
                <w:rFonts w:ascii="黑体" w:eastAsia="黑体" w:cs="宋体" w:hint="eastAsia"/>
                <w:kern w:val="0"/>
                <w:sz w:val="28"/>
                <w:szCs w:val="28"/>
              </w:rPr>
              <w:t>地区</w:t>
            </w:r>
          </w:p>
        </w:tc>
      </w:tr>
      <w:tr w:rsidR="007B099B" w:rsidTr="004C505A">
        <w:trPr>
          <w:trHeight w:val="579"/>
          <w:jc w:val="center"/>
        </w:trPr>
        <w:tc>
          <w:tcPr>
            <w:tcW w:w="714" w:type="dxa"/>
            <w:tcBorders>
              <w:top w:val="nil"/>
              <w:left w:val="single" w:sz="4" w:space="0" w:color="auto"/>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1845" w:type="dxa"/>
            <w:tcBorders>
              <w:top w:val="nil"/>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1845" w:type="dxa"/>
            <w:tcBorders>
              <w:top w:val="nil"/>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1695" w:type="dxa"/>
            <w:tcBorders>
              <w:top w:val="nil"/>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2256" w:type="dxa"/>
            <w:tcBorders>
              <w:top w:val="nil"/>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1110" w:type="dxa"/>
            <w:tcBorders>
              <w:top w:val="nil"/>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1050" w:type="dxa"/>
            <w:tcBorders>
              <w:top w:val="nil"/>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1230" w:type="dxa"/>
            <w:tcBorders>
              <w:top w:val="nil"/>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707" w:type="dxa"/>
            <w:tcBorders>
              <w:top w:val="nil"/>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707" w:type="dxa"/>
            <w:tcBorders>
              <w:top w:val="nil"/>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707" w:type="dxa"/>
            <w:tcBorders>
              <w:top w:val="nil"/>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r>
      <w:tr w:rsidR="007B099B" w:rsidTr="004C505A">
        <w:trPr>
          <w:trHeight w:val="579"/>
          <w:jc w:val="center"/>
        </w:trPr>
        <w:tc>
          <w:tcPr>
            <w:tcW w:w="714" w:type="dxa"/>
            <w:tcBorders>
              <w:top w:val="nil"/>
              <w:left w:val="single" w:sz="4" w:space="0" w:color="auto"/>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1845" w:type="dxa"/>
            <w:tcBorders>
              <w:top w:val="nil"/>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1845" w:type="dxa"/>
            <w:tcBorders>
              <w:top w:val="nil"/>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1695" w:type="dxa"/>
            <w:tcBorders>
              <w:top w:val="nil"/>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2256" w:type="dxa"/>
            <w:tcBorders>
              <w:top w:val="nil"/>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1110" w:type="dxa"/>
            <w:tcBorders>
              <w:top w:val="nil"/>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1050" w:type="dxa"/>
            <w:tcBorders>
              <w:top w:val="nil"/>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1230" w:type="dxa"/>
            <w:tcBorders>
              <w:top w:val="nil"/>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707" w:type="dxa"/>
            <w:tcBorders>
              <w:top w:val="nil"/>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707" w:type="dxa"/>
            <w:tcBorders>
              <w:top w:val="nil"/>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707" w:type="dxa"/>
            <w:tcBorders>
              <w:top w:val="nil"/>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r>
      <w:tr w:rsidR="007B099B" w:rsidTr="004C505A">
        <w:trPr>
          <w:trHeight w:val="579"/>
          <w:jc w:val="center"/>
        </w:trPr>
        <w:tc>
          <w:tcPr>
            <w:tcW w:w="714" w:type="dxa"/>
            <w:tcBorders>
              <w:top w:val="nil"/>
              <w:left w:val="single" w:sz="4" w:space="0" w:color="auto"/>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1845" w:type="dxa"/>
            <w:tcBorders>
              <w:top w:val="nil"/>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1845" w:type="dxa"/>
            <w:tcBorders>
              <w:top w:val="nil"/>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1695" w:type="dxa"/>
            <w:tcBorders>
              <w:top w:val="nil"/>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2256" w:type="dxa"/>
            <w:tcBorders>
              <w:top w:val="nil"/>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1110" w:type="dxa"/>
            <w:tcBorders>
              <w:top w:val="nil"/>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1050" w:type="dxa"/>
            <w:tcBorders>
              <w:top w:val="nil"/>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1230" w:type="dxa"/>
            <w:tcBorders>
              <w:top w:val="nil"/>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707" w:type="dxa"/>
            <w:tcBorders>
              <w:top w:val="nil"/>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707" w:type="dxa"/>
            <w:tcBorders>
              <w:top w:val="nil"/>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707" w:type="dxa"/>
            <w:tcBorders>
              <w:top w:val="nil"/>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r>
      <w:tr w:rsidR="007B099B" w:rsidTr="004C505A">
        <w:trPr>
          <w:trHeight w:val="579"/>
          <w:jc w:val="center"/>
        </w:trPr>
        <w:tc>
          <w:tcPr>
            <w:tcW w:w="714" w:type="dxa"/>
            <w:tcBorders>
              <w:top w:val="single" w:sz="4" w:space="0" w:color="auto"/>
              <w:left w:val="single" w:sz="4" w:space="0" w:color="auto"/>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1845" w:type="dxa"/>
            <w:tcBorders>
              <w:top w:val="single" w:sz="4" w:space="0" w:color="auto"/>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1845" w:type="dxa"/>
            <w:tcBorders>
              <w:top w:val="single" w:sz="4" w:space="0" w:color="auto"/>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1695" w:type="dxa"/>
            <w:tcBorders>
              <w:top w:val="single" w:sz="4" w:space="0" w:color="auto"/>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2256" w:type="dxa"/>
            <w:tcBorders>
              <w:top w:val="single" w:sz="4" w:space="0" w:color="auto"/>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1110" w:type="dxa"/>
            <w:tcBorders>
              <w:top w:val="single" w:sz="4" w:space="0" w:color="auto"/>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1050" w:type="dxa"/>
            <w:tcBorders>
              <w:top w:val="single" w:sz="4" w:space="0" w:color="auto"/>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1230" w:type="dxa"/>
            <w:tcBorders>
              <w:top w:val="single" w:sz="4" w:space="0" w:color="auto"/>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707" w:type="dxa"/>
            <w:tcBorders>
              <w:top w:val="single" w:sz="4" w:space="0" w:color="auto"/>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707" w:type="dxa"/>
            <w:tcBorders>
              <w:top w:val="single" w:sz="4" w:space="0" w:color="auto"/>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707" w:type="dxa"/>
            <w:tcBorders>
              <w:top w:val="single" w:sz="4" w:space="0" w:color="auto"/>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r>
      <w:tr w:rsidR="007B099B" w:rsidTr="004C505A">
        <w:trPr>
          <w:trHeight w:val="579"/>
          <w:jc w:val="center"/>
        </w:trPr>
        <w:tc>
          <w:tcPr>
            <w:tcW w:w="714" w:type="dxa"/>
            <w:tcBorders>
              <w:top w:val="single" w:sz="4" w:space="0" w:color="auto"/>
              <w:left w:val="single" w:sz="4" w:space="0" w:color="auto"/>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1845" w:type="dxa"/>
            <w:tcBorders>
              <w:top w:val="single" w:sz="4" w:space="0" w:color="auto"/>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1845" w:type="dxa"/>
            <w:tcBorders>
              <w:top w:val="single" w:sz="4" w:space="0" w:color="auto"/>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1695" w:type="dxa"/>
            <w:tcBorders>
              <w:top w:val="single" w:sz="4" w:space="0" w:color="auto"/>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2256" w:type="dxa"/>
            <w:tcBorders>
              <w:top w:val="single" w:sz="4" w:space="0" w:color="auto"/>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1110" w:type="dxa"/>
            <w:tcBorders>
              <w:top w:val="single" w:sz="4" w:space="0" w:color="auto"/>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1050" w:type="dxa"/>
            <w:tcBorders>
              <w:top w:val="single" w:sz="4" w:space="0" w:color="auto"/>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1230" w:type="dxa"/>
            <w:tcBorders>
              <w:top w:val="single" w:sz="4" w:space="0" w:color="auto"/>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707" w:type="dxa"/>
            <w:tcBorders>
              <w:top w:val="single" w:sz="4" w:space="0" w:color="auto"/>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707" w:type="dxa"/>
            <w:tcBorders>
              <w:top w:val="single" w:sz="4" w:space="0" w:color="auto"/>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707" w:type="dxa"/>
            <w:tcBorders>
              <w:top w:val="single" w:sz="4" w:space="0" w:color="auto"/>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r>
      <w:tr w:rsidR="007B099B" w:rsidTr="004C505A">
        <w:trPr>
          <w:trHeight w:val="579"/>
          <w:jc w:val="center"/>
        </w:trPr>
        <w:tc>
          <w:tcPr>
            <w:tcW w:w="714" w:type="dxa"/>
            <w:tcBorders>
              <w:top w:val="single" w:sz="4" w:space="0" w:color="auto"/>
              <w:left w:val="single" w:sz="4" w:space="0" w:color="auto"/>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1845" w:type="dxa"/>
            <w:tcBorders>
              <w:top w:val="single" w:sz="4" w:space="0" w:color="auto"/>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1845" w:type="dxa"/>
            <w:tcBorders>
              <w:top w:val="single" w:sz="4" w:space="0" w:color="auto"/>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1695" w:type="dxa"/>
            <w:tcBorders>
              <w:top w:val="single" w:sz="4" w:space="0" w:color="auto"/>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2256" w:type="dxa"/>
            <w:tcBorders>
              <w:top w:val="single" w:sz="4" w:space="0" w:color="auto"/>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1110" w:type="dxa"/>
            <w:tcBorders>
              <w:top w:val="single" w:sz="4" w:space="0" w:color="auto"/>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1050" w:type="dxa"/>
            <w:tcBorders>
              <w:top w:val="single" w:sz="4" w:space="0" w:color="auto"/>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1230" w:type="dxa"/>
            <w:tcBorders>
              <w:top w:val="single" w:sz="4" w:space="0" w:color="auto"/>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707" w:type="dxa"/>
            <w:tcBorders>
              <w:top w:val="single" w:sz="4" w:space="0" w:color="auto"/>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707" w:type="dxa"/>
            <w:tcBorders>
              <w:top w:val="single" w:sz="4" w:space="0" w:color="auto"/>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707" w:type="dxa"/>
            <w:tcBorders>
              <w:top w:val="single" w:sz="4" w:space="0" w:color="auto"/>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r>
      <w:tr w:rsidR="007B099B" w:rsidTr="004C505A">
        <w:trPr>
          <w:trHeight w:val="579"/>
          <w:jc w:val="center"/>
        </w:trPr>
        <w:tc>
          <w:tcPr>
            <w:tcW w:w="714" w:type="dxa"/>
            <w:tcBorders>
              <w:top w:val="single" w:sz="4" w:space="0" w:color="auto"/>
              <w:left w:val="single" w:sz="4" w:space="0" w:color="auto"/>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1845" w:type="dxa"/>
            <w:tcBorders>
              <w:top w:val="single" w:sz="4" w:space="0" w:color="auto"/>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1845" w:type="dxa"/>
            <w:tcBorders>
              <w:top w:val="single" w:sz="4" w:space="0" w:color="auto"/>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1695" w:type="dxa"/>
            <w:tcBorders>
              <w:top w:val="single" w:sz="4" w:space="0" w:color="auto"/>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2256" w:type="dxa"/>
            <w:tcBorders>
              <w:top w:val="single" w:sz="4" w:space="0" w:color="auto"/>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1110" w:type="dxa"/>
            <w:tcBorders>
              <w:top w:val="single" w:sz="4" w:space="0" w:color="auto"/>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1050" w:type="dxa"/>
            <w:tcBorders>
              <w:top w:val="single" w:sz="4" w:space="0" w:color="auto"/>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1230" w:type="dxa"/>
            <w:tcBorders>
              <w:top w:val="single" w:sz="4" w:space="0" w:color="auto"/>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707" w:type="dxa"/>
            <w:tcBorders>
              <w:top w:val="single" w:sz="4" w:space="0" w:color="auto"/>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707" w:type="dxa"/>
            <w:tcBorders>
              <w:top w:val="single" w:sz="4" w:space="0" w:color="auto"/>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707" w:type="dxa"/>
            <w:tcBorders>
              <w:top w:val="single" w:sz="4" w:space="0" w:color="auto"/>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r>
      <w:tr w:rsidR="007B099B" w:rsidTr="004C505A">
        <w:trPr>
          <w:trHeight w:val="579"/>
          <w:jc w:val="center"/>
        </w:trPr>
        <w:tc>
          <w:tcPr>
            <w:tcW w:w="714" w:type="dxa"/>
            <w:tcBorders>
              <w:top w:val="single" w:sz="4" w:space="0" w:color="auto"/>
              <w:left w:val="single" w:sz="4" w:space="0" w:color="auto"/>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1845" w:type="dxa"/>
            <w:tcBorders>
              <w:top w:val="single" w:sz="4" w:space="0" w:color="auto"/>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1845" w:type="dxa"/>
            <w:tcBorders>
              <w:top w:val="single" w:sz="4" w:space="0" w:color="auto"/>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1695" w:type="dxa"/>
            <w:tcBorders>
              <w:top w:val="single" w:sz="4" w:space="0" w:color="auto"/>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2256" w:type="dxa"/>
            <w:tcBorders>
              <w:top w:val="single" w:sz="4" w:space="0" w:color="auto"/>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1110" w:type="dxa"/>
            <w:tcBorders>
              <w:top w:val="single" w:sz="4" w:space="0" w:color="auto"/>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1050" w:type="dxa"/>
            <w:tcBorders>
              <w:top w:val="single" w:sz="4" w:space="0" w:color="auto"/>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1230" w:type="dxa"/>
            <w:tcBorders>
              <w:top w:val="single" w:sz="4" w:space="0" w:color="auto"/>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707" w:type="dxa"/>
            <w:tcBorders>
              <w:top w:val="single" w:sz="4" w:space="0" w:color="auto"/>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707" w:type="dxa"/>
            <w:tcBorders>
              <w:top w:val="single" w:sz="4" w:space="0" w:color="auto"/>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c>
          <w:tcPr>
            <w:tcW w:w="707" w:type="dxa"/>
            <w:tcBorders>
              <w:top w:val="single" w:sz="4" w:space="0" w:color="auto"/>
              <w:left w:val="nil"/>
              <w:bottom w:val="single" w:sz="4" w:space="0" w:color="auto"/>
              <w:right w:val="single" w:sz="4" w:space="0" w:color="auto"/>
            </w:tcBorders>
            <w:vAlign w:val="center"/>
          </w:tcPr>
          <w:p w:rsidR="007B099B" w:rsidRPr="00EF4D66" w:rsidRDefault="007B099B" w:rsidP="00EF4D66">
            <w:pPr>
              <w:widowControl/>
              <w:spacing w:line="320" w:lineRule="exact"/>
              <w:ind w:leftChars="-18" w:left="-58" w:rightChars="-30" w:right="-96"/>
              <w:jc w:val="center"/>
              <w:rPr>
                <w:rFonts w:ascii="黑体" w:eastAsia="黑体" w:cs="宋体"/>
                <w:kern w:val="0"/>
                <w:sz w:val="28"/>
                <w:szCs w:val="28"/>
              </w:rPr>
            </w:pPr>
          </w:p>
        </w:tc>
      </w:tr>
    </w:tbl>
    <w:p w:rsidR="007B099B" w:rsidRDefault="007B099B" w:rsidP="007B099B">
      <w:r>
        <w:t xml:space="preserve"> </w:t>
      </w:r>
    </w:p>
    <w:p w:rsidR="007B099B" w:rsidRDefault="007B099B" w:rsidP="007B099B">
      <w:pPr>
        <w:widowControl/>
        <w:jc w:val="left"/>
        <w:rPr>
          <w:rFonts w:ascii="黑体" w:eastAsia="黑体"/>
        </w:rPr>
      </w:pPr>
      <w:r>
        <w:rPr>
          <w:rFonts w:ascii="黑体" w:eastAsia="黑体" w:hint="eastAsia"/>
        </w:rPr>
        <w:lastRenderedPageBreak/>
        <w:t>附件3</w:t>
      </w:r>
    </w:p>
    <w:p w:rsidR="007B099B" w:rsidRDefault="007B099B" w:rsidP="00FF74DA">
      <w:pPr>
        <w:spacing w:line="580" w:lineRule="exact"/>
        <w:jc w:val="left"/>
        <w:rPr>
          <w:rFonts w:ascii="黑体" w:eastAsia="黑体"/>
        </w:rPr>
      </w:pPr>
      <w:r>
        <w:rPr>
          <w:rFonts w:ascii="黑体" w:eastAsia="黑体" w:hint="eastAsia"/>
        </w:rPr>
        <w:t xml:space="preserve"> </w:t>
      </w:r>
    </w:p>
    <w:p w:rsidR="007B099B" w:rsidRPr="00465ED8" w:rsidRDefault="007B099B" w:rsidP="00465ED8">
      <w:pPr>
        <w:snapToGrid w:val="0"/>
        <w:spacing w:line="580" w:lineRule="exact"/>
        <w:jc w:val="center"/>
        <w:rPr>
          <w:rFonts w:ascii="方正小标宋简体" w:eastAsia="方正小标宋简体" w:cs="方正小标宋简体"/>
          <w:sz w:val="44"/>
          <w:szCs w:val="44"/>
        </w:rPr>
      </w:pPr>
      <w:r w:rsidRPr="00465ED8">
        <w:rPr>
          <w:rFonts w:ascii="方正小标宋简体" w:eastAsia="方正小标宋简体" w:cs="方正小标宋简体"/>
          <w:sz w:val="44"/>
          <w:szCs w:val="44"/>
        </w:rPr>
        <w:t>月饼生产企业专项监督检查情况报表</w:t>
      </w:r>
    </w:p>
    <w:p w:rsidR="007B099B" w:rsidRDefault="007B099B" w:rsidP="00FF74DA">
      <w:pPr>
        <w:spacing w:line="580" w:lineRule="exact"/>
        <w:jc w:val="left"/>
        <w:rPr>
          <w:rFonts w:ascii="黑体" w:eastAsia="黑体"/>
          <w:sz w:val="28"/>
          <w:szCs w:val="28"/>
        </w:rPr>
      </w:pPr>
      <w:r>
        <w:rPr>
          <w:rFonts w:ascii="黑体" w:eastAsia="黑体" w:hint="eastAsia"/>
          <w:sz w:val="28"/>
          <w:szCs w:val="28"/>
        </w:rPr>
        <w:t xml:space="preserve"> </w:t>
      </w:r>
    </w:p>
    <w:p w:rsidR="007B099B" w:rsidRPr="00FF74DA" w:rsidRDefault="007B099B" w:rsidP="00FF74DA">
      <w:pPr>
        <w:spacing w:line="580" w:lineRule="exact"/>
        <w:jc w:val="left"/>
        <w:rPr>
          <w:rFonts w:ascii="仿宋" w:eastAsia="仿宋" w:hAnsi="仿宋"/>
          <w:sz w:val="28"/>
          <w:szCs w:val="28"/>
        </w:rPr>
      </w:pPr>
      <w:r w:rsidRPr="00FF74DA">
        <w:rPr>
          <w:rFonts w:ascii="仿宋" w:eastAsia="仿宋" w:hAnsi="仿宋" w:hint="eastAsia"/>
          <w:sz w:val="28"/>
          <w:szCs w:val="28"/>
        </w:rPr>
        <w:t xml:space="preserve">填报单位（盖章）： </w:t>
      </w:r>
      <w:r w:rsidRPr="00FF74DA">
        <w:rPr>
          <w:rFonts w:ascii="仿宋" w:eastAsia="仿宋" w:hAnsi="仿宋" w:hint="eastAsia"/>
          <w:sz w:val="28"/>
          <w:szCs w:val="28"/>
        </w:rPr>
        <w:tab/>
      </w:r>
      <w:r w:rsidRPr="00FF74DA">
        <w:rPr>
          <w:rFonts w:ascii="仿宋" w:eastAsia="仿宋" w:hAnsi="仿宋" w:hint="eastAsia"/>
          <w:sz w:val="28"/>
          <w:szCs w:val="28"/>
        </w:rPr>
        <w:tab/>
      </w:r>
      <w:r w:rsidRPr="00FF74DA">
        <w:rPr>
          <w:rFonts w:ascii="仿宋" w:eastAsia="仿宋" w:hAnsi="仿宋" w:hint="eastAsia"/>
          <w:sz w:val="28"/>
          <w:szCs w:val="28"/>
        </w:rPr>
        <w:tab/>
      </w:r>
      <w:r w:rsidRPr="00FF74DA">
        <w:rPr>
          <w:rFonts w:ascii="仿宋" w:eastAsia="仿宋" w:hAnsi="仿宋" w:hint="eastAsia"/>
          <w:sz w:val="28"/>
          <w:szCs w:val="28"/>
        </w:rPr>
        <w:tab/>
      </w:r>
      <w:r w:rsidRPr="00FF74DA">
        <w:rPr>
          <w:rFonts w:ascii="仿宋" w:eastAsia="仿宋" w:hAnsi="仿宋" w:hint="eastAsia"/>
          <w:sz w:val="28"/>
          <w:szCs w:val="28"/>
        </w:rPr>
        <w:tab/>
      </w:r>
      <w:r w:rsidRPr="00FF74DA">
        <w:rPr>
          <w:rFonts w:ascii="仿宋" w:eastAsia="仿宋" w:hAnsi="仿宋" w:hint="eastAsia"/>
          <w:sz w:val="28"/>
          <w:szCs w:val="28"/>
        </w:rPr>
        <w:tab/>
      </w:r>
      <w:r w:rsidRPr="00FF74DA">
        <w:rPr>
          <w:rFonts w:ascii="仿宋" w:eastAsia="仿宋" w:hAnsi="仿宋" w:hint="eastAsia"/>
          <w:sz w:val="28"/>
          <w:szCs w:val="28"/>
        </w:rPr>
        <w:tab/>
      </w:r>
      <w:r w:rsidRPr="00FF74DA">
        <w:rPr>
          <w:rFonts w:ascii="仿宋" w:eastAsia="仿宋" w:hAnsi="仿宋" w:hint="eastAsia"/>
          <w:sz w:val="28"/>
          <w:szCs w:val="28"/>
        </w:rPr>
        <w:tab/>
        <w:t>填报人：</w:t>
      </w:r>
      <w:r w:rsidRPr="00FF74DA">
        <w:rPr>
          <w:rFonts w:ascii="仿宋" w:eastAsia="仿宋" w:hAnsi="仿宋" w:hint="eastAsia"/>
          <w:sz w:val="28"/>
          <w:szCs w:val="28"/>
        </w:rPr>
        <w:tab/>
      </w:r>
      <w:r w:rsidRPr="00FF74DA">
        <w:rPr>
          <w:rFonts w:ascii="仿宋" w:eastAsia="仿宋" w:hAnsi="仿宋" w:hint="eastAsia"/>
          <w:sz w:val="28"/>
          <w:szCs w:val="28"/>
        </w:rPr>
        <w:tab/>
        <w:t xml:space="preserve">            </w:t>
      </w:r>
      <w:r w:rsidRPr="00FF74DA">
        <w:rPr>
          <w:rFonts w:ascii="仿宋" w:eastAsia="仿宋" w:hAnsi="仿宋" w:hint="eastAsia"/>
          <w:sz w:val="28"/>
          <w:szCs w:val="28"/>
        </w:rPr>
        <w:tab/>
      </w:r>
      <w:r w:rsidRPr="00FF74DA">
        <w:rPr>
          <w:rFonts w:ascii="仿宋" w:eastAsia="仿宋" w:hAnsi="仿宋" w:hint="eastAsia"/>
          <w:sz w:val="28"/>
          <w:szCs w:val="28"/>
        </w:rPr>
        <w:tab/>
        <w:t>联系电话：</w:t>
      </w:r>
      <w:r w:rsidRPr="00FF74DA">
        <w:rPr>
          <w:rFonts w:ascii="仿宋" w:eastAsia="仿宋" w:hAnsi="仿宋" w:hint="eastAsia"/>
          <w:sz w:val="28"/>
          <w:szCs w:val="28"/>
        </w:rPr>
        <w:tab/>
      </w:r>
      <w:r w:rsidRPr="00FF74DA">
        <w:rPr>
          <w:rFonts w:ascii="仿宋" w:eastAsia="仿宋" w:hAnsi="仿宋" w:hint="eastAsia"/>
          <w:sz w:val="28"/>
          <w:szCs w:val="28"/>
        </w:rPr>
        <w:tab/>
      </w:r>
      <w:r w:rsidRPr="00FF74DA">
        <w:rPr>
          <w:rFonts w:ascii="仿宋" w:eastAsia="仿宋" w:hAnsi="仿宋" w:hint="eastAsia"/>
          <w:sz w:val="28"/>
          <w:szCs w:val="28"/>
        </w:rPr>
        <w:tab/>
      </w:r>
    </w:p>
    <w:tbl>
      <w:tblPr>
        <w:tblW w:w="14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
        <w:gridCol w:w="743"/>
        <w:gridCol w:w="744"/>
        <w:gridCol w:w="745"/>
        <w:gridCol w:w="749"/>
        <w:gridCol w:w="749"/>
        <w:gridCol w:w="822"/>
        <w:gridCol w:w="822"/>
        <w:gridCol w:w="822"/>
        <w:gridCol w:w="822"/>
        <w:gridCol w:w="822"/>
        <w:gridCol w:w="822"/>
        <w:gridCol w:w="831"/>
        <w:gridCol w:w="776"/>
        <w:gridCol w:w="776"/>
        <w:gridCol w:w="776"/>
        <w:gridCol w:w="778"/>
        <w:gridCol w:w="776"/>
        <w:gridCol w:w="776"/>
      </w:tblGrid>
      <w:tr w:rsidR="007B099B" w:rsidTr="00FF74DA">
        <w:trPr>
          <w:trHeight w:val="540"/>
          <w:jc w:val="center"/>
        </w:trPr>
        <w:tc>
          <w:tcPr>
            <w:tcW w:w="580" w:type="dxa"/>
            <w:vMerge w:val="restart"/>
            <w:vAlign w:val="center"/>
          </w:tcPr>
          <w:p w:rsidR="007B099B" w:rsidRPr="00EA53AD" w:rsidRDefault="007B099B" w:rsidP="00FF74DA">
            <w:pPr>
              <w:widowControl/>
              <w:spacing w:line="320" w:lineRule="exact"/>
              <w:ind w:leftChars="-18" w:left="-58" w:rightChars="-30" w:right="-96"/>
              <w:jc w:val="center"/>
              <w:rPr>
                <w:rFonts w:ascii="黑体" w:eastAsia="黑体" w:cs="宋体"/>
                <w:kern w:val="0"/>
                <w:sz w:val="28"/>
                <w:szCs w:val="28"/>
              </w:rPr>
            </w:pPr>
            <w:r w:rsidRPr="00EA53AD">
              <w:rPr>
                <w:rFonts w:ascii="黑体" w:eastAsia="黑体" w:cs="宋体" w:hint="eastAsia"/>
                <w:kern w:val="0"/>
                <w:sz w:val="28"/>
                <w:szCs w:val="28"/>
              </w:rPr>
              <w:t>地区</w:t>
            </w:r>
          </w:p>
        </w:tc>
        <w:tc>
          <w:tcPr>
            <w:tcW w:w="2233" w:type="dxa"/>
            <w:gridSpan w:val="3"/>
            <w:vAlign w:val="center"/>
          </w:tcPr>
          <w:p w:rsidR="007B099B" w:rsidRPr="00EA53AD" w:rsidRDefault="007B099B" w:rsidP="00FF74DA">
            <w:pPr>
              <w:widowControl/>
              <w:spacing w:line="320" w:lineRule="exact"/>
              <w:ind w:leftChars="-18" w:left="-58" w:rightChars="-30" w:right="-96"/>
              <w:jc w:val="center"/>
              <w:rPr>
                <w:rFonts w:ascii="黑体" w:eastAsia="黑体" w:cs="宋体"/>
                <w:kern w:val="0"/>
                <w:sz w:val="28"/>
                <w:szCs w:val="28"/>
              </w:rPr>
            </w:pPr>
            <w:r w:rsidRPr="00EA53AD">
              <w:rPr>
                <w:rFonts w:ascii="黑体" w:eastAsia="黑体" w:cs="宋体" w:hint="eastAsia"/>
                <w:kern w:val="0"/>
                <w:sz w:val="28"/>
                <w:szCs w:val="28"/>
              </w:rPr>
              <w:t>获证生产企业情况</w:t>
            </w:r>
          </w:p>
        </w:tc>
        <w:tc>
          <w:tcPr>
            <w:tcW w:w="7261" w:type="dxa"/>
            <w:gridSpan w:val="9"/>
            <w:vAlign w:val="center"/>
          </w:tcPr>
          <w:p w:rsidR="007B099B" w:rsidRPr="00EA53AD" w:rsidRDefault="007B099B" w:rsidP="00FF74DA">
            <w:pPr>
              <w:widowControl/>
              <w:spacing w:line="320" w:lineRule="exact"/>
              <w:ind w:leftChars="-18" w:left="-58" w:rightChars="-30" w:right="-96"/>
              <w:jc w:val="center"/>
              <w:rPr>
                <w:rFonts w:ascii="黑体" w:eastAsia="黑体" w:cs="宋体"/>
                <w:kern w:val="0"/>
                <w:sz w:val="28"/>
                <w:szCs w:val="28"/>
              </w:rPr>
            </w:pPr>
            <w:r w:rsidRPr="00EA53AD">
              <w:rPr>
                <w:rFonts w:ascii="黑体" w:eastAsia="黑体" w:cs="宋体" w:hint="eastAsia"/>
                <w:kern w:val="0"/>
                <w:sz w:val="28"/>
                <w:szCs w:val="28"/>
              </w:rPr>
              <w:t>现场监督检查情况</w:t>
            </w:r>
          </w:p>
        </w:tc>
        <w:tc>
          <w:tcPr>
            <w:tcW w:w="3106" w:type="dxa"/>
            <w:gridSpan w:val="4"/>
            <w:vAlign w:val="center"/>
          </w:tcPr>
          <w:p w:rsidR="007B099B" w:rsidRPr="00EA53AD" w:rsidRDefault="007B099B" w:rsidP="00FF74DA">
            <w:pPr>
              <w:widowControl/>
              <w:spacing w:line="320" w:lineRule="exact"/>
              <w:ind w:leftChars="-18" w:left="-58" w:rightChars="-30" w:right="-96"/>
              <w:jc w:val="center"/>
              <w:rPr>
                <w:rFonts w:ascii="黑体" w:eastAsia="黑体" w:cs="宋体"/>
                <w:kern w:val="0"/>
                <w:sz w:val="28"/>
                <w:szCs w:val="28"/>
              </w:rPr>
            </w:pPr>
            <w:r w:rsidRPr="00EA53AD">
              <w:rPr>
                <w:rFonts w:ascii="黑体" w:eastAsia="黑体" w:cs="宋体" w:hint="eastAsia"/>
                <w:kern w:val="0"/>
                <w:sz w:val="28"/>
                <w:szCs w:val="28"/>
              </w:rPr>
              <w:t>执法检查情况</w:t>
            </w:r>
          </w:p>
        </w:tc>
        <w:tc>
          <w:tcPr>
            <w:tcW w:w="1550" w:type="dxa"/>
            <w:gridSpan w:val="2"/>
            <w:vAlign w:val="center"/>
          </w:tcPr>
          <w:p w:rsidR="007B099B" w:rsidRPr="00EA53AD" w:rsidRDefault="007B099B" w:rsidP="00FF74DA">
            <w:pPr>
              <w:widowControl/>
              <w:spacing w:line="320" w:lineRule="exact"/>
              <w:ind w:leftChars="-18" w:left="-58" w:rightChars="-30" w:right="-96"/>
              <w:jc w:val="center"/>
              <w:rPr>
                <w:rFonts w:ascii="黑体" w:eastAsia="黑体" w:cs="宋体"/>
                <w:kern w:val="0"/>
                <w:sz w:val="28"/>
                <w:szCs w:val="28"/>
              </w:rPr>
            </w:pPr>
            <w:r w:rsidRPr="00EA53AD">
              <w:rPr>
                <w:rFonts w:ascii="黑体" w:eastAsia="黑体" w:cs="宋体" w:hint="eastAsia"/>
                <w:kern w:val="0"/>
                <w:sz w:val="28"/>
                <w:szCs w:val="28"/>
              </w:rPr>
              <w:t>抽检情况</w:t>
            </w:r>
          </w:p>
        </w:tc>
      </w:tr>
      <w:tr w:rsidR="007B099B" w:rsidTr="00FF74DA">
        <w:trPr>
          <w:trHeight w:val="540"/>
          <w:jc w:val="center"/>
        </w:trPr>
        <w:tc>
          <w:tcPr>
            <w:tcW w:w="580" w:type="dxa"/>
            <w:vMerge/>
            <w:vAlign w:val="center"/>
          </w:tcPr>
          <w:p w:rsidR="007B099B" w:rsidRPr="00EA53AD" w:rsidRDefault="007B099B" w:rsidP="00FF74DA">
            <w:pPr>
              <w:widowControl/>
              <w:spacing w:line="320" w:lineRule="exact"/>
              <w:ind w:leftChars="-18" w:left="-58" w:rightChars="-30" w:right="-96"/>
              <w:jc w:val="center"/>
              <w:rPr>
                <w:rFonts w:ascii="黑体" w:eastAsia="黑体" w:cs="宋体"/>
                <w:kern w:val="0"/>
                <w:sz w:val="28"/>
                <w:szCs w:val="28"/>
              </w:rPr>
            </w:pPr>
          </w:p>
        </w:tc>
        <w:tc>
          <w:tcPr>
            <w:tcW w:w="744" w:type="dxa"/>
            <w:vMerge w:val="restart"/>
            <w:vAlign w:val="center"/>
          </w:tcPr>
          <w:p w:rsidR="007B099B" w:rsidRPr="00EA53AD" w:rsidRDefault="007B099B" w:rsidP="00FF74DA">
            <w:pPr>
              <w:widowControl/>
              <w:spacing w:line="320" w:lineRule="exact"/>
              <w:ind w:leftChars="-18" w:left="-58" w:rightChars="-30" w:right="-96"/>
              <w:jc w:val="center"/>
              <w:rPr>
                <w:rFonts w:ascii="黑体" w:eastAsia="黑体" w:cs="宋体"/>
                <w:kern w:val="0"/>
                <w:sz w:val="28"/>
                <w:szCs w:val="28"/>
              </w:rPr>
            </w:pPr>
            <w:r w:rsidRPr="00EA53AD">
              <w:rPr>
                <w:rFonts w:ascii="黑体" w:eastAsia="黑体" w:cs="宋体" w:hint="eastAsia"/>
                <w:kern w:val="0"/>
                <w:sz w:val="28"/>
                <w:szCs w:val="28"/>
              </w:rPr>
              <w:t>获证生产企业数</w:t>
            </w:r>
          </w:p>
        </w:tc>
        <w:tc>
          <w:tcPr>
            <w:tcW w:w="1489" w:type="dxa"/>
            <w:gridSpan w:val="2"/>
            <w:vAlign w:val="center"/>
          </w:tcPr>
          <w:p w:rsidR="007B099B" w:rsidRPr="00EA53AD" w:rsidRDefault="007B099B" w:rsidP="00FF74DA">
            <w:pPr>
              <w:widowControl/>
              <w:spacing w:line="320" w:lineRule="exact"/>
              <w:ind w:leftChars="-18" w:left="-58" w:rightChars="-30" w:right="-96"/>
              <w:jc w:val="center"/>
              <w:rPr>
                <w:rFonts w:ascii="黑体" w:eastAsia="黑体" w:cs="宋体"/>
                <w:kern w:val="0"/>
                <w:sz w:val="28"/>
                <w:szCs w:val="28"/>
              </w:rPr>
            </w:pPr>
            <w:r w:rsidRPr="00EA53AD">
              <w:rPr>
                <w:rFonts w:ascii="黑体" w:eastAsia="黑体" w:cs="宋体" w:hint="eastAsia"/>
                <w:kern w:val="0"/>
                <w:sz w:val="28"/>
                <w:szCs w:val="28"/>
              </w:rPr>
              <w:t>其中</w:t>
            </w:r>
          </w:p>
        </w:tc>
        <w:tc>
          <w:tcPr>
            <w:tcW w:w="749" w:type="dxa"/>
            <w:vMerge w:val="restart"/>
            <w:vAlign w:val="center"/>
          </w:tcPr>
          <w:p w:rsidR="007B099B" w:rsidRPr="00EA53AD" w:rsidRDefault="007B099B" w:rsidP="00FF74DA">
            <w:pPr>
              <w:widowControl/>
              <w:spacing w:line="320" w:lineRule="exact"/>
              <w:ind w:leftChars="-18" w:left="-58" w:rightChars="-30" w:right="-96"/>
              <w:jc w:val="center"/>
              <w:rPr>
                <w:rFonts w:ascii="黑体" w:eastAsia="黑体" w:cs="宋体"/>
                <w:kern w:val="0"/>
                <w:sz w:val="28"/>
                <w:szCs w:val="28"/>
              </w:rPr>
            </w:pPr>
            <w:r w:rsidRPr="00EA53AD">
              <w:rPr>
                <w:rFonts w:ascii="黑体" w:eastAsia="黑体" w:cs="宋体" w:hint="eastAsia"/>
                <w:kern w:val="0"/>
                <w:sz w:val="28"/>
                <w:szCs w:val="28"/>
              </w:rPr>
              <w:t>出动执法人员数</w:t>
            </w:r>
          </w:p>
        </w:tc>
        <w:tc>
          <w:tcPr>
            <w:tcW w:w="749" w:type="dxa"/>
            <w:vMerge w:val="restart"/>
            <w:vAlign w:val="center"/>
          </w:tcPr>
          <w:p w:rsidR="007B099B" w:rsidRPr="00EA53AD" w:rsidRDefault="007B099B" w:rsidP="00FF74DA">
            <w:pPr>
              <w:widowControl/>
              <w:spacing w:line="320" w:lineRule="exact"/>
              <w:ind w:leftChars="-18" w:left="-58" w:rightChars="-30" w:right="-96"/>
              <w:jc w:val="center"/>
              <w:rPr>
                <w:rFonts w:ascii="黑体" w:eastAsia="黑体" w:cs="宋体"/>
                <w:kern w:val="0"/>
                <w:sz w:val="28"/>
                <w:szCs w:val="28"/>
              </w:rPr>
            </w:pPr>
            <w:r w:rsidRPr="00EA53AD">
              <w:rPr>
                <w:rFonts w:ascii="黑体" w:eastAsia="黑体" w:cs="宋体" w:hint="eastAsia"/>
                <w:kern w:val="0"/>
                <w:sz w:val="28"/>
                <w:szCs w:val="28"/>
              </w:rPr>
              <w:t>检查中发现存在问题企业数</w:t>
            </w:r>
          </w:p>
        </w:tc>
        <w:tc>
          <w:tcPr>
            <w:tcW w:w="5763" w:type="dxa"/>
            <w:gridSpan w:val="7"/>
            <w:vAlign w:val="center"/>
          </w:tcPr>
          <w:p w:rsidR="007B099B" w:rsidRPr="00EA53AD" w:rsidRDefault="007B099B" w:rsidP="00FF74DA">
            <w:pPr>
              <w:widowControl/>
              <w:spacing w:line="320" w:lineRule="exact"/>
              <w:ind w:leftChars="-18" w:left="-58" w:rightChars="-30" w:right="-96"/>
              <w:jc w:val="center"/>
              <w:rPr>
                <w:rFonts w:ascii="黑体" w:eastAsia="黑体" w:cs="宋体"/>
                <w:kern w:val="0"/>
                <w:sz w:val="28"/>
                <w:szCs w:val="28"/>
              </w:rPr>
            </w:pPr>
            <w:r w:rsidRPr="00EA53AD">
              <w:rPr>
                <w:rFonts w:ascii="黑体" w:eastAsia="黑体" w:cs="宋体" w:hint="eastAsia"/>
                <w:kern w:val="0"/>
                <w:sz w:val="28"/>
                <w:szCs w:val="28"/>
              </w:rPr>
              <w:t>其中</w:t>
            </w:r>
          </w:p>
        </w:tc>
        <w:tc>
          <w:tcPr>
            <w:tcW w:w="776" w:type="dxa"/>
            <w:vMerge w:val="restart"/>
            <w:vAlign w:val="center"/>
          </w:tcPr>
          <w:p w:rsidR="007B099B" w:rsidRPr="00EA53AD" w:rsidRDefault="007B099B" w:rsidP="00FF74DA">
            <w:pPr>
              <w:widowControl/>
              <w:spacing w:line="320" w:lineRule="exact"/>
              <w:ind w:leftChars="-18" w:left="-58" w:rightChars="-30" w:right="-96"/>
              <w:jc w:val="center"/>
              <w:rPr>
                <w:rFonts w:ascii="黑体" w:eastAsia="黑体" w:cs="宋体"/>
                <w:kern w:val="0"/>
                <w:sz w:val="28"/>
                <w:szCs w:val="28"/>
              </w:rPr>
            </w:pPr>
            <w:r w:rsidRPr="00EA53AD">
              <w:rPr>
                <w:rFonts w:ascii="黑体" w:eastAsia="黑体" w:cs="宋体" w:hint="eastAsia"/>
                <w:kern w:val="0"/>
                <w:sz w:val="28"/>
                <w:szCs w:val="28"/>
              </w:rPr>
              <w:t>立案查处企业数</w:t>
            </w:r>
          </w:p>
        </w:tc>
        <w:tc>
          <w:tcPr>
            <w:tcW w:w="776" w:type="dxa"/>
            <w:vMerge w:val="restart"/>
            <w:vAlign w:val="center"/>
          </w:tcPr>
          <w:p w:rsidR="007B099B" w:rsidRPr="00EA53AD" w:rsidRDefault="007B099B" w:rsidP="00FF74DA">
            <w:pPr>
              <w:widowControl/>
              <w:spacing w:line="320" w:lineRule="exact"/>
              <w:ind w:leftChars="-18" w:left="-58" w:rightChars="-30" w:right="-96"/>
              <w:jc w:val="center"/>
              <w:rPr>
                <w:rFonts w:ascii="黑体" w:eastAsia="黑体" w:cs="宋体"/>
                <w:kern w:val="0"/>
                <w:sz w:val="28"/>
                <w:szCs w:val="28"/>
              </w:rPr>
            </w:pPr>
            <w:r w:rsidRPr="00EA53AD">
              <w:rPr>
                <w:rFonts w:ascii="黑体" w:eastAsia="黑体" w:cs="宋体" w:hint="eastAsia"/>
                <w:kern w:val="0"/>
                <w:sz w:val="28"/>
                <w:szCs w:val="28"/>
              </w:rPr>
              <w:t>涉案货值(万元）</w:t>
            </w:r>
          </w:p>
        </w:tc>
        <w:tc>
          <w:tcPr>
            <w:tcW w:w="776" w:type="dxa"/>
            <w:vMerge w:val="restart"/>
            <w:vAlign w:val="center"/>
          </w:tcPr>
          <w:p w:rsidR="007B099B" w:rsidRPr="00EA53AD" w:rsidRDefault="007B099B" w:rsidP="00FF74DA">
            <w:pPr>
              <w:widowControl/>
              <w:spacing w:line="320" w:lineRule="exact"/>
              <w:ind w:leftChars="-18" w:left="-58" w:rightChars="-30" w:right="-96"/>
              <w:jc w:val="center"/>
              <w:rPr>
                <w:rFonts w:ascii="黑体" w:eastAsia="黑体" w:cs="宋体"/>
                <w:kern w:val="0"/>
                <w:sz w:val="28"/>
                <w:szCs w:val="28"/>
              </w:rPr>
            </w:pPr>
            <w:r w:rsidRPr="00EA53AD">
              <w:rPr>
                <w:rFonts w:ascii="黑体" w:eastAsia="黑体" w:cs="宋体" w:hint="eastAsia"/>
                <w:kern w:val="0"/>
                <w:sz w:val="28"/>
                <w:szCs w:val="28"/>
              </w:rPr>
              <w:t>封存及召回产品数量(kg）</w:t>
            </w:r>
          </w:p>
        </w:tc>
        <w:tc>
          <w:tcPr>
            <w:tcW w:w="776" w:type="dxa"/>
            <w:vMerge w:val="restart"/>
            <w:vAlign w:val="center"/>
          </w:tcPr>
          <w:p w:rsidR="007B099B" w:rsidRPr="00EA53AD" w:rsidRDefault="007B099B" w:rsidP="00FF74DA">
            <w:pPr>
              <w:widowControl/>
              <w:spacing w:line="320" w:lineRule="exact"/>
              <w:ind w:leftChars="-18" w:left="-58" w:rightChars="-30" w:right="-96"/>
              <w:jc w:val="center"/>
              <w:rPr>
                <w:rFonts w:ascii="黑体" w:eastAsia="黑体" w:cs="宋体"/>
                <w:kern w:val="0"/>
                <w:sz w:val="28"/>
                <w:szCs w:val="28"/>
              </w:rPr>
            </w:pPr>
            <w:r w:rsidRPr="00EA53AD">
              <w:rPr>
                <w:rFonts w:ascii="黑体" w:eastAsia="黑体" w:cs="宋体" w:hint="eastAsia"/>
                <w:kern w:val="0"/>
                <w:sz w:val="28"/>
                <w:szCs w:val="28"/>
              </w:rPr>
              <w:t>移送公安机关案件数</w:t>
            </w:r>
          </w:p>
        </w:tc>
        <w:tc>
          <w:tcPr>
            <w:tcW w:w="776" w:type="dxa"/>
            <w:vMerge w:val="restart"/>
            <w:vAlign w:val="center"/>
          </w:tcPr>
          <w:p w:rsidR="007B099B" w:rsidRPr="00EA53AD" w:rsidRDefault="007B099B" w:rsidP="00FF74DA">
            <w:pPr>
              <w:widowControl/>
              <w:spacing w:line="320" w:lineRule="exact"/>
              <w:ind w:leftChars="-18" w:left="-58" w:rightChars="-30" w:right="-96"/>
              <w:jc w:val="center"/>
              <w:rPr>
                <w:rFonts w:ascii="黑体" w:eastAsia="黑体" w:cs="宋体"/>
                <w:kern w:val="0"/>
                <w:sz w:val="28"/>
                <w:szCs w:val="28"/>
              </w:rPr>
            </w:pPr>
            <w:r w:rsidRPr="00EA53AD">
              <w:rPr>
                <w:rFonts w:ascii="黑体" w:eastAsia="黑体" w:cs="宋体" w:hint="eastAsia"/>
                <w:kern w:val="0"/>
                <w:sz w:val="28"/>
                <w:szCs w:val="28"/>
              </w:rPr>
              <w:t>抽样批次</w:t>
            </w:r>
          </w:p>
        </w:tc>
        <w:tc>
          <w:tcPr>
            <w:tcW w:w="776" w:type="dxa"/>
            <w:vMerge w:val="restart"/>
            <w:vAlign w:val="center"/>
          </w:tcPr>
          <w:p w:rsidR="007B099B" w:rsidRPr="00EA53AD" w:rsidRDefault="007B099B" w:rsidP="00FF74DA">
            <w:pPr>
              <w:widowControl/>
              <w:spacing w:line="320" w:lineRule="exact"/>
              <w:ind w:leftChars="-18" w:left="-58" w:rightChars="-30" w:right="-96"/>
              <w:jc w:val="center"/>
              <w:rPr>
                <w:rFonts w:ascii="黑体" w:eastAsia="黑体" w:cs="宋体"/>
                <w:kern w:val="0"/>
                <w:sz w:val="28"/>
                <w:szCs w:val="28"/>
              </w:rPr>
            </w:pPr>
            <w:r w:rsidRPr="00EA53AD">
              <w:rPr>
                <w:rFonts w:ascii="黑体" w:eastAsia="黑体" w:cs="宋体" w:hint="eastAsia"/>
                <w:kern w:val="0"/>
                <w:sz w:val="28"/>
                <w:szCs w:val="28"/>
              </w:rPr>
              <w:t>合格批次</w:t>
            </w:r>
          </w:p>
        </w:tc>
      </w:tr>
      <w:tr w:rsidR="00FF74DA" w:rsidTr="00FF74DA">
        <w:trPr>
          <w:trHeight w:val="1795"/>
          <w:jc w:val="center"/>
        </w:trPr>
        <w:tc>
          <w:tcPr>
            <w:tcW w:w="580" w:type="dxa"/>
            <w:vMerge/>
            <w:vAlign w:val="center"/>
          </w:tcPr>
          <w:p w:rsidR="007B099B" w:rsidRDefault="007B099B" w:rsidP="00FF74DA">
            <w:pPr>
              <w:widowControl/>
              <w:spacing w:line="320" w:lineRule="exact"/>
              <w:ind w:leftChars="-18" w:left="-58" w:rightChars="-30" w:right="-96"/>
              <w:jc w:val="left"/>
              <w:rPr>
                <w:rFonts w:ascii="黑体" w:eastAsia="黑体" w:cs="宋体"/>
                <w:kern w:val="0"/>
                <w:sz w:val="21"/>
                <w:szCs w:val="21"/>
              </w:rPr>
            </w:pPr>
          </w:p>
        </w:tc>
        <w:tc>
          <w:tcPr>
            <w:tcW w:w="744" w:type="dxa"/>
            <w:vMerge/>
            <w:vAlign w:val="center"/>
          </w:tcPr>
          <w:p w:rsidR="007B099B" w:rsidRDefault="007B099B" w:rsidP="00FF74DA">
            <w:pPr>
              <w:widowControl/>
              <w:spacing w:line="320" w:lineRule="exact"/>
              <w:ind w:leftChars="-18" w:left="-58" w:rightChars="-30" w:right="-96"/>
              <w:jc w:val="left"/>
              <w:rPr>
                <w:rFonts w:ascii="黑体" w:eastAsia="黑体" w:cs="宋体"/>
                <w:kern w:val="0"/>
                <w:sz w:val="21"/>
                <w:szCs w:val="21"/>
              </w:rPr>
            </w:pPr>
          </w:p>
        </w:tc>
        <w:tc>
          <w:tcPr>
            <w:tcW w:w="744" w:type="dxa"/>
            <w:vAlign w:val="center"/>
          </w:tcPr>
          <w:p w:rsidR="007B099B" w:rsidRPr="00EA53AD" w:rsidRDefault="007B099B" w:rsidP="00FF74DA">
            <w:pPr>
              <w:widowControl/>
              <w:spacing w:line="320" w:lineRule="exact"/>
              <w:ind w:leftChars="-18" w:left="-58" w:rightChars="-30" w:right="-96"/>
              <w:jc w:val="center"/>
              <w:rPr>
                <w:rFonts w:ascii="黑体" w:eastAsia="黑体" w:cs="宋体"/>
                <w:kern w:val="0"/>
                <w:sz w:val="28"/>
                <w:szCs w:val="28"/>
              </w:rPr>
            </w:pPr>
            <w:r w:rsidRPr="00EA53AD">
              <w:rPr>
                <w:rFonts w:ascii="黑体" w:eastAsia="黑体" w:cs="宋体" w:hint="eastAsia"/>
                <w:kern w:val="0"/>
                <w:sz w:val="28"/>
                <w:szCs w:val="28"/>
              </w:rPr>
              <w:t>生产企业数</w:t>
            </w:r>
          </w:p>
        </w:tc>
        <w:tc>
          <w:tcPr>
            <w:tcW w:w="745" w:type="dxa"/>
            <w:vAlign w:val="center"/>
          </w:tcPr>
          <w:p w:rsidR="007B099B" w:rsidRPr="00EA53AD" w:rsidRDefault="007B099B" w:rsidP="00FF74DA">
            <w:pPr>
              <w:widowControl/>
              <w:spacing w:line="320" w:lineRule="exact"/>
              <w:ind w:leftChars="-18" w:left="-58" w:rightChars="-30" w:right="-96"/>
              <w:jc w:val="center"/>
              <w:rPr>
                <w:rFonts w:ascii="黑体" w:eastAsia="黑体" w:cs="宋体"/>
                <w:kern w:val="0"/>
                <w:sz w:val="28"/>
                <w:szCs w:val="28"/>
              </w:rPr>
            </w:pPr>
            <w:r w:rsidRPr="00EA53AD">
              <w:rPr>
                <w:rFonts w:ascii="黑体" w:eastAsia="黑体" w:cs="宋体" w:hint="eastAsia"/>
                <w:kern w:val="0"/>
                <w:sz w:val="28"/>
                <w:szCs w:val="28"/>
              </w:rPr>
              <w:t>停产企业数</w:t>
            </w:r>
          </w:p>
        </w:tc>
        <w:tc>
          <w:tcPr>
            <w:tcW w:w="749" w:type="dxa"/>
            <w:vMerge/>
            <w:vAlign w:val="center"/>
          </w:tcPr>
          <w:p w:rsidR="007B099B" w:rsidRPr="00EA53AD" w:rsidRDefault="007B099B" w:rsidP="00FF74DA">
            <w:pPr>
              <w:widowControl/>
              <w:spacing w:line="320" w:lineRule="exact"/>
              <w:ind w:leftChars="-18" w:left="-58" w:rightChars="-30" w:right="-96"/>
              <w:jc w:val="left"/>
              <w:rPr>
                <w:rFonts w:ascii="黑体" w:eastAsia="黑体" w:cs="宋体"/>
                <w:kern w:val="0"/>
                <w:sz w:val="28"/>
                <w:szCs w:val="28"/>
              </w:rPr>
            </w:pPr>
          </w:p>
        </w:tc>
        <w:tc>
          <w:tcPr>
            <w:tcW w:w="749" w:type="dxa"/>
            <w:vMerge/>
            <w:vAlign w:val="center"/>
          </w:tcPr>
          <w:p w:rsidR="007B099B" w:rsidRPr="00EA53AD" w:rsidRDefault="007B099B" w:rsidP="00FF74DA">
            <w:pPr>
              <w:widowControl/>
              <w:spacing w:line="320" w:lineRule="exact"/>
              <w:ind w:leftChars="-18" w:left="-58" w:rightChars="-30" w:right="-96"/>
              <w:jc w:val="left"/>
              <w:rPr>
                <w:rFonts w:ascii="黑体" w:eastAsia="黑体" w:cs="宋体"/>
                <w:kern w:val="0"/>
                <w:sz w:val="28"/>
                <w:szCs w:val="28"/>
              </w:rPr>
            </w:pPr>
          </w:p>
        </w:tc>
        <w:tc>
          <w:tcPr>
            <w:tcW w:w="822" w:type="dxa"/>
            <w:vAlign w:val="center"/>
          </w:tcPr>
          <w:p w:rsidR="007B099B" w:rsidRPr="00EA53AD" w:rsidRDefault="007B099B" w:rsidP="00FF74DA">
            <w:pPr>
              <w:widowControl/>
              <w:spacing w:line="320" w:lineRule="exact"/>
              <w:ind w:leftChars="-18" w:left="-58" w:rightChars="-30" w:right="-96"/>
              <w:jc w:val="center"/>
              <w:rPr>
                <w:rFonts w:ascii="黑体" w:eastAsia="黑体" w:cs="宋体"/>
                <w:kern w:val="0"/>
                <w:sz w:val="28"/>
                <w:szCs w:val="28"/>
              </w:rPr>
            </w:pPr>
            <w:r w:rsidRPr="00EA53AD">
              <w:rPr>
                <w:rFonts w:ascii="黑体" w:eastAsia="黑体" w:cs="宋体" w:hint="eastAsia"/>
                <w:kern w:val="0"/>
                <w:sz w:val="28"/>
                <w:szCs w:val="28"/>
              </w:rPr>
              <w:t>原辅料进货查验不符合要求企业数</w:t>
            </w:r>
          </w:p>
        </w:tc>
        <w:tc>
          <w:tcPr>
            <w:tcW w:w="822" w:type="dxa"/>
            <w:vAlign w:val="center"/>
          </w:tcPr>
          <w:p w:rsidR="007B099B" w:rsidRPr="00EA53AD" w:rsidRDefault="007B099B" w:rsidP="00FF74DA">
            <w:pPr>
              <w:widowControl/>
              <w:spacing w:line="320" w:lineRule="exact"/>
              <w:ind w:leftChars="-18" w:left="-58" w:rightChars="-30" w:right="-96"/>
              <w:jc w:val="center"/>
              <w:rPr>
                <w:rFonts w:ascii="黑体" w:eastAsia="黑体" w:cs="宋体"/>
                <w:kern w:val="0"/>
                <w:sz w:val="28"/>
                <w:szCs w:val="28"/>
              </w:rPr>
            </w:pPr>
            <w:r w:rsidRPr="00EA53AD">
              <w:rPr>
                <w:rFonts w:ascii="黑体" w:eastAsia="黑体" w:cs="宋体" w:hint="eastAsia"/>
                <w:kern w:val="0"/>
                <w:sz w:val="28"/>
                <w:szCs w:val="28"/>
              </w:rPr>
              <w:t>食品原料及食品添加剂使用不规范企业数</w:t>
            </w:r>
          </w:p>
        </w:tc>
        <w:tc>
          <w:tcPr>
            <w:tcW w:w="822" w:type="dxa"/>
            <w:vAlign w:val="center"/>
          </w:tcPr>
          <w:p w:rsidR="007B099B" w:rsidRPr="00EA53AD" w:rsidRDefault="007B099B" w:rsidP="00FF74DA">
            <w:pPr>
              <w:widowControl/>
              <w:spacing w:line="320" w:lineRule="exact"/>
              <w:ind w:leftChars="-18" w:left="-58" w:rightChars="-30" w:right="-96"/>
              <w:jc w:val="center"/>
              <w:rPr>
                <w:rFonts w:ascii="黑体" w:eastAsia="黑体" w:cs="宋体"/>
                <w:kern w:val="0"/>
                <w:sz w:val="28"/>
                <w:szCs w:val="28"/>
              </w:rPr>
            </w:pPr>
            <w:r w:rsidRPr="00EA53AD">
              <w:rPr>
                <w:rFonts w:ascii="黑体" w:eastAsia="黑体" w:cs="宋体" w:hint="eastAsia"/>
                <w:kern w:val="0"/>
                <w:sz w:val="28"/>
                <w:szCs w:val="28"/>
              </w:rPr>
              <w:t>生产销售记录不规范企业数</w:t>
            </w:r>
          </w:p>
        </w:tc>
        <w:tc>
          <w:tcPr>
            <w:tcW w:w="822" w:type="dxa"/>
            <w:vAlign w:val="center"/>
          </w:tcPr>
          <w:p w:rsidR="007B099B" w:rsidRPr="00EA53AD" w:rsidRDefault="007B099B" w:rsidP="00FF74DA">
            <w:pPr>
              <w:widowControl/>
              <w:spacing w:line="320" w:lineRule="exact"/>
              <w:ind w:leftChars="-18" w:left="-58" w:rightChars="-30" w:right="-96"/>
              <w:jc w:val="center"/>
              <w:rPr>
                <w:rFonts w:ascii="黑体" w:eastAsia="黑体" w:cs="宋体"/>
                <w:kern w:val="0"/>
                <w:sz w:val="28"/>
                <w:szCs w:val="28"/>
              </w:rPr>
            </w:pPr>
            <w:r w:rsidRPr="00EA53AD">
              <w:rPr>
                <w:rFonts w:ascii="黑体" w:eastAsia="黑体" w:cs="宋体" w:hint="eastAsia"/>
                <w:kern w:val="0"/>
                <w:sz w:val="28"/>
                <w:szCs w:val="28"/>
              </w:rPr>
              <w:t>食品包装标示标注不规范企业数</w:t>
            </w:r>
          </w:p>
        </w:tc>
        <w:tc>
          <w:tcPr>
            <w:tcW w:w="822" w:type="dxa"/>
            <w:vAlign w:val="center"/>
          </w:tcPr>
          <w:p w:rsidR="007B099B" w:rsidRPr="00EA53AD" w:rsidRDefault="007B099B" w:rsidP="00FF74DA">
            <w:pPr>
              <w:widowControl/>
              <w:spacing w:line="320" w:lineRule="exact"/>
              <w:ind w:leftChars="-18" w:left="-58" w:rightChars="-30" w:right="-96"/>
              <w:jc w:val="center"/>
              <w:rPr>
                <w:rFonts w:ascii="黑体" w:eastAsia="黑体" w:cs="宋体"/>
                <w:kern w:val="0"/>
                <w:sz w:val="28"/>
                <w:szCs w:val="28"/>
              </w:rPr>
            </w:pPr>
            <w:r w:rsidRPr="00EA53AD">
              <w:rPr>
                <w:rFonts w:ascii="黑体" w:eastAsia="黑体" w:cs="宋体" w:hint="eastAsia"/>
                <w:kern w:val="0"/>
                <w:sz w:val="28"/>
                <w:szCs w:val="28"/>
              </w:rPr>
              <w:t>出厂检验记录不符合要求企业数</w:t>
            </w:r>
          </w:p>
        </w:tc>
        <w:tc>
          <w:tcPr>
            <w:tcW w:w="822" w:type="dxa"/>
            <w:vAlign w:val="center"/>
          </w:tcPr>
          <w:p w:rsidR="007B099B" w:rsidRPr="00EA53AD" w:rsidRDefault="007B099B" w:rsidP="00FF74DA">
            <w:pPr>
              <w:widowControl/>
              <w:spacing w:line="320" w:lineRule="exact"/>
              <w:ind w:leftChars="-18" w:left="-58" w:rightChars="-30" w:right="-96"/>
              <w:jc w:val="center"/>
              <w:rPr>
                <w:rFonts w:ascii="黑体" w:eastAsia="黑体" w:cs="宋体"/>
                <w:kern w:val="0"/>
                <w:sz w:val="28"/>
                <w:szCs w:val="28"/>
              </w:rPr>
            </w:pPr>
            <w:r w:rsidRPr="00EA53AD">
              <w:rPr>
                <w:rFonts w:ascii="黑体" w:eastAsia="黑体" w:cs="宋体" w:hint="eastAsia"/>
                <w:kern w:val="0"/>
                <w:sz w:val="28"/>
                <w:szCs w:val="28"/>
              </w:rPr>
              <w:t>过期食品处理不符合要求企业数</w:t>
            </w:r>
          </w:p>
        </w:tc>
        <w:tc>
          <w:tcPr>
            <w:tcW w:w="831" w:type="dxa"/>
            <w:vAlign w:val="center"/>
          </w:tcPr>
          <w:p w:rsidR="007B099B" w:rsidRPr="00EA53AD" w:rsidRDefault="007B099B" w:rsidP="00FF74DA">
            <w:pPr>
              <w:widowControl/>
              <w:spacing w:line="320" w:lineRule="exact"/>
              <w:ind w:leftChars="-18" w:left="-58" w:rightChars="-30" w:right="-96"/>
              <w:jc w:val="center"/>
              <w:rPr>
                <w:rFonts w:ascii="黑体" w:eastAsia="黑体" w:cs="宋体"/>
                <w:kern w:val="0"/>
                <w:sz w:val="28"/>
                <w:szCs w:val="28"/>
              </w:rPr>
            </w:pPr>
            <w:r w:rsidRPr="00EA53AD">
              <w:rPr>
                <w:rFonts w:ascii="黑体" w:eastAsia="黑体" w:cs="宋体" w:hint="eastAsia"/>
                <w:kern w:val="0"/>
                <w:sz w:val="28"/>
                <w:szCs w:val="28"/>
              </w:rPr>
              <w:t>存在其他问题企业数</w:t>
            </w:r>
          </w:p>
        </w:tc>
        <w:tc>
          <w:tcPr>
            <w:tcW w:w="776" w:type="dxa"/>
            <w:vMerge/>
            <w:vAlign w:val="center"/>
          </w:tcPr>
          <w:p w:rsidR="007B099B" w:rsidRPr="00EA53AD" w:rsidRDefault="007B099B" w:rsidP="00FF74DA">
            <w:pPr>
              <w:widowControl/>
              <w:spacing w:line="320" w:lineRule="exact"/>
              <w:ind w:leftChars="-18" w:left="-58" w:rightChars="-30" w:right="-96"/>
              <w:jc w:val="left"/>
              <w:rPr>
                <w:rFonts w:ascii="黑体" w:eastAsia="黑体" w:cs="宋体"/>
                <w:kern w:val="0"/>
                <w:sz w:val="28"/>
                <w:szCs w:val="28"/>
              </w:rPr>
            </w:pPr>
          </w:p>
        </w:tc>
        <w:tc>
          <w:tcPr>
            <w:tcW w:w="776" w:type="dxa"/>
            <w:vMerge/>
            <w:vAlign w:val="center"/>
          </w:tcPr>
          <w:p w:rsidR="007B099B" w:rsidRDefault="007B099B" w:rsidP="00FF74DA">
            <w:pPr>
              <w:widowControl/>
              <w:spacing w:line="320" w:lineRule="exact"/>
              <w:ind w:leftChars="-18" w:left="-58" w:rightChars="-30" w:right="-96"/>
              <w:jc w:val="left"/>
              <w:rPr>
                <w:rFonts w:ascii="黑体" w:eastAsia="黑体" w:cs="宋体"/>
                <w:kern w:val="0"/>
                <w:sz w:val="21"/>
                <w:szCs w:val="21"/>
              </w:rPr>
            </w:pPr>
          </w:p>
        </w:tc>
        <w:tc>
          <w:tcPr>
            <w:tcW w:w="776" w:type="dxa"/>
            <w:vMerge/>
            <w:vAlign w:val="center"/>
          </w:tcPr>
          <w:p w:rsidR="007B099B" w:rsidRDefault="007B099B" w:rsidP="00FF74DA">
            <w:pPr>
              <w:widowControl/>
              <w:spacing w:line="320" w:lineRule="exact"/>
              <w:ind w:leftChars="-18" w:left="-58" w:rightChars="-30" w:right="-96"/>
              <w:jc w:val="left"/>
              <w:rPr>
                <w:rFonts w:ascii="黑体" w:eastAsia="黑体" w:cs="宋体"/>
                <w:kern w:val="0"/>
                <w:sz w:val="21"/>
                <w:szCs w:val="21"/>
              </w:rPr>
            </w:pPr>
          </w:p>
        </w:tc>
        <w:tc>
          <w:tcPr>
            <w:tcW w:w="776" w:type="dxa"/>
            <w:vMerge/>
            <w:vAlign w:val="center"/>
          </w:tcPr>
          <w:p w:rsidR="007B099B" w:rsidRDefault="007B099B" w:rsidP="00FF74DA">
            <w:pPr>
              <w:widowControl/>
              <w:spacing w:line="320" w:lineRule="exact"/>
              <w:ind w:leftChars="-18" w:left="-58" w:rightChars="-30" w:right="-96"/>
              <w:jc w:val="left"/>
              <w:rPr>
                <w:rFonts w:ascii="黑体" w:eastAsia="黑体" w:cs="宋体"/>
                <w:kern w:val="0"/>
                <w:sz w:val="21"/>
                <w:szCs w:val="21"/>
              </w:rPr>
            </w:pPr>
          </w:p>
        </w:tc>
        <w:tc>
          <w:tcPr>
            <w:tcW w:w="776" w:type="dxa"/>
            <w:vMerge/>
            <w:vAlign w:val="center"/>
          </w:tcPr>
          <w:p w:rsidR="007B099B" w:rsidRDefault="007B099B" w:rsidP="00FF74DA">
            <w:pPr>
              <w:widowControl/>
              <w:spacing w:line="320" w:lineRule="exact"/>
              <w:ind w:leftChars="-18" w:left="-58" w:rightChars="-30" w:right="-96"/>
              <w:jc w:val="left"/>
              <w:rPr>
                <w:sz w:val="21"/>
                <w:szCs w:val="21"/>
              </w:rPr>
            </w:pPr>
          </w:p>
        </w:tc>
        <w:tc>
          <w:tcPr>
            <w:tcW w:w="776" w:type="dxa"/>
            <w:vMerge/>
            <w:vAlign w:val="center"/>
          </w:tcPr>
          <w:p w:rsidR="007B099B" w:rsidRDefault="007B099B" w:rsidP="00FF74DA">
            <w:pPr>
              <w:widowControl/>
              <w:spacing w:line="320" w:lineRule="exact"/>
              <w:ind w:leftChars="-18" w:left="-58" w:rightChars="-30" w:right="-96"/>
              <w:jc w:val="left"/>
              <w:rPr>
                <w:sz w:val="21"/>
                <w:szCs w:val="21"/>
              </w:rPr>
            </w:pPr>
          </w:p>
        </w:tc>
      </w:tr>
      <w:tr w:rsidR="00FF74DA" w:rsidTr="00EF4D66">
        <w:trPr>
          <w:trHeight w:val="760"/>
          <w:jc w:val="center"/>
        </w:trPr>
        <w:tc>
          <w:tcPr>
            <w:tcW w:w="580" w:type="dxa"/>
            <w:vAlign w:val="center"/>
          </w:tcPr>
          <w:p w:rsidR="007B099B" w:rsidRDefault="007B099B" w:rsidP="00FF74DA">
            <w:pPr>
              <w:widowControl/>
              <w:spacing w:line="320" w:lineRule="exact"/>
              <w:ind w:leftChars="-18" w:left="-58" w:rightChars="-30" w:right="-96"/>
              <w:jc w:val="center"/>
              <w:rPr>
                <w:rFonts w:ascii="仿宋_GB2312" w:hAnsi="黑体" w:cs="宋体"/>
                <w:color w:val="003300"/>
                <w:kern w:val="0"/>
                <w:sz w:val="21"/>
                <w:szCs w:val="21"/>
              </w:rPr>
            </w:pPr>
          </w:p>
        </w:tc>
        <w:tc>
          <w:tcPr>
            <w:tcW w:w="744" w:type="dxa"/>
            <w:vAlign w:val="center"/>
          </w:tcPr>
          <w:p w:rsidR="007B099B" w:rsidRDefault="007B099B" w:rsidP="00FF74DA">
            <w:pPr>
              <w:widowControl/>
              <w:spacing w:line="320" w:lineRule="exact"/>
              <w:ind w:leftChars="-18" w:left="-58" w:rightChars="-30" w:right="-96"/>
              <w:jc w:val="center"/>
              <w:rPr>
                <w:rFonts w:ascii="仿宋_GB2312" w:hAnsi="黑体" w:cs="宋体"/>
                <w:color w:val="003300"/>
                <w:kern w:val="0"/>
                <w:sz w:val="21"/>
                <w:szCs w:val="21"/>
              </w:rPr>
            </w:pPr>
          </w:p>
        </w:tc>
        <w:tc>
          <w:tcPr>
            <w:tcW w:w="744" w:type="dxa"/>
            <w:vAlign w:val="center"/>
          </w:tcPr>
          <w:p w:rsidR="007B099B" w:rsidRDefault="007B099B" w:rsidP="00FF74DA">
            <w:pPr>
              <w:widowControl/>
              <w:spacing w:line="320" w:lineRule="exact"/>
              <w:ind w:leftChars="-18" w:left="-58" w:rightChars="-30" w:right="-96"/>
              <w:jc w:val="center"/>
              <w:rPr>
                <w:rFonts w:ascii="仿宋_GB2312" w:hAnsi="黑体" w:cs="宋体"/>
                <w:color w:val="003300"/>
                <w:kern w:val="0"/>
                <w:sz w:val="21"/>
                <w:szCs w:val="21"/>
              </w:rPr>
            </w:pPr>
          </w:p>
        </w:tc>
        <w:tc>
          <w:tcPr>
            <w:tcW w:w="745" w:type="dxa"/>
            <w:vAlign w:val="center"/>
          </w:tcPr>
          <w:p w:rsidR="007B099B" w:rsidRDefault="007B099B" w:rsidP="00FF74DA">
            <w:pPr>
              <w:widowControl/>
              <w:spacing w:line="320" w:lineRule="exact"/>
              <w:ind w:leftChars="-18" w:left="-58" w:rightChars="-30" w:right="-96"/>
              <w:jc w:val="center"/>
              <w:rPr>
                <w:rFonts w:ascii="仿宋_GB2312" w:hAnsi="黑体" w:cs="宋体"/>
                <w:color w:val="003300"/>
                <w:kern w:val="0"/>
                <w:sz w:val="21"/>
                <w:szCs w:val="21"/>
              </w:rPr>
            </w:pPr>
          </w:p>
        </w:tc>
        <w:tc>
          <w:tcPr>
            <w:tcW w:w="749" w:type="dxa"/>
            <w:vAlign w:val="center"/>
          </w:tcPr>
          <w:p w:rsidR="007B099B" w:rsidRDefault="007B099B" w:rsidP="00FF74DA">
            <w:pPr>
              <w:widowControl/>
              <w:spacing w:line="320" w:lineRule="exact"/>
              <w:ind w:leftChars="-18" w:left="-58" w:rightChars="-30" w:right="-96"/>
              <w:jc w:val="center"/>
              <w:rPr>
                <w:rFonts w:ascii="仿宋_GB2312" w:hAnsi="黑体" w:cs="宋体"/>
                <w:color w:val="003300"/>
                <w:kern w:val="0"/>
                <w:sz w:val="21"/>
                <w:szCs w:val="21"/>
              </w:rPr>
            </w:pPr>
          </w:p>
        </w:tc>
        <w:tc>
          <w:tcPr>
            <w:tcW w:w="749" w:type="dxa"/>
            <w:vAlign w:val="center"/>
          </w:tcPr>
          <w:p w:rsidR="007B099B" w:rsidRDefault="007B099B" w:rsidP="00FF74DA">
            <w:pPr>
              <w:widowControl/>
              <w:spacing w:line="320" w:lineRule="exact"/>
              <w:ind w:leftChars="-18" w:left="-58" w:rightChars="-30" w:right="-96"/>
              <w:jc w:val="center"/>
              <w:rPr>
                <w:rFonts w:ascii="仿宋_GB2312" w:hAnsi="黑体" w:cs="宋体"/>
                <w:color w:val="003300"/>
                <w:kern w:val="0"/>
                <w:sz w:val="21"/>
                <w:szCs w:val="21"/>
              </w:rPr>
            </w:pPr>
          </w:p>
        </w:tc>
        <w:tc>
          <w:tcPr>
            <w:tcW w:w="822" w:type="dxa"/>
            <w:vAlign w:val="center"/>
          </w:tcPr>
          <w:p w:rsidR="007B099B" w:rsidRDefault="007B099B" w:rsidP="00FF74DA">
            <w:pPr>
              <w:widowControl/>
              <w:spacing w:line="320" w:lineRule="exact"/>
              <w:ind w:leftChars="-18" w:left="-58" w:rightChars="-30" w:right="-96"/>
              <w:jc w:val="center"/>
              <w:rPr>
                <w:rFonts w:ascii="仿宋_GB2312" w:hAnsi="黑体" w:cs="宋体"/>
                <w:color w:val="003300"/>
                <w:kern w:val="0"/>
                <w:sz w:val="21"/>
                <w:szCs w:val="21"/>
              </w:rPr>
            </w:pPr>
          </w:p>
        </w:tc>
        <w:tc>
          <w:tcPr>
            <w:tcW w:w="822" w:type="dxa"/>
            <w:vAlign w:val="center"/>
          </w:tcPr>
          <w:p w:rsidR="007B099B" w:rsidRDefault="007B099B" w:rsidP="00FF74DA">
            <w:pPr>
              <w:widowControl/>
              <w:spacing w:line="320" w:lineRule="exact"/>
              <w:ind w:leftChars="-18" w:left="-58" w:rightChars="-30" w:right="-96"/>
              <w:jc w:val="center"/>
              <w:rPr>
                <w:rFonts w:ascii="仿宋_GB2312" w:hAnsi="黑体" w:cs="宋体"/>
                <w:color w:val="003300"/>
                <w:kern w:val="0"/>
                <w:sz w:val="21"/>
                <w:szCs w:val="21"/>
              </w:rPr>
            </w:pPr>
          </w:p>
        </w:tc>
        <w:tc>
          <w:tcPr>
            <w:tcW w:w="822" w:type="dxa"/>
            <w:vAlign w:val="center"/>
          </w:tcPr>
          <w:p w:rsidR="007B099B" w:rsidRDefault="007B099B" w:rsidP="00FF74DA">
            <w:pPr>
              <w:widowControl/>
              <w:spacing w:line="320" w:lineRule="exact"/>
              <w:ind w:leftChars="-18" w:left="-58" w:rightChars="-30" w:right="-96"/>
              <w:jc w:val="center"/>
              <w:rPr>
                <w:rFonts w:ascii="仿宋_GB2312" w:hAnsi="黑体" w:cs="宋体"/>
                <w:color w:val="003300"/>
                <w:kern w:val="0"/>
                <w:sz w:val="21"/>
                <w:szCs w:val="21"/>
              </w:rPr>
            </w:pPr>
          </w:p>
        </w:tc>
        <w:tc>
          <w:tcPr>
            <w:tcW w:w="822" w:type="dxa"/>
            <w:vAlign w:val="center"/>
          </w:tcPr>
          <w:p w:rsidR="007B099B" w:rsidRDefault="007B099B" w:rsidP="00FF74DA">
            <w:pPr>
              <w:widowControl/>
              <w:spacing w:line="320" w:lineRule="exact"/>
              <w:ind w:leftChars="-18" w:left="-58" w:rightChars="-30" w:right="-96"/>
              <w:jc w:val="center"/>
              <w:rPr>
                <w:rFonts w:ascii="仿宋_GB2312" w:hAnsi="黑体" w:cs="宋体"/>
                <w:color w:val="003300"/>
                <w:kern w:val="0"/>
                <w:sz w:val="21"/>
                <w:szCs w:val="21"/>
              </w:rPr>
            </w:pPr>
          </w:p>
        </w:tc>
        <w:tc>
          <w:tcPr>
            <w:tcW w:w="822" w:type="dxa"/>
            <w:vAlign w:val="center"/>
          </w:tcPr>
          <w:p w:rsidR="007B099B" w:rsidRDefault="007B099B" w:rsidP="00FF74DA">
            <w:pPr>
              <w:widowControl/>
              <w:spacing w:line="320" w:lineRule="exact"/>
              <w:ind w:leftChars="-18" w:left="-58" w:rightChars="-30" w:right="-96"/>
              <w:jc w:val="center"/>
              <w:rPr>
                <w:rFonts w:ascii="仿宋_GB2312" w:hAnsi="黑体" w:cs="宋体"/>
                <w:color w:val="003300"/>
                <w:kern w:val="0"/>
                <w:sz w:val="21"/>
                <w:szCs w:val="21"/>
              </w:rPr>
            </w:pPr>
          </w:p>
        </w:tc>
        <w:tc>
          <w:tcPr>
            <w:tcW w:w="822" w:type="dxa"/>
            <w:vAlign w:val="center"/>
          </w:tcPr>
          <w:p w:rsidR="007B099B" w:rsidRDefault="007B099B" w:rsidP="00FF74DA">
            <w:pPr>
              <w:widowControl/>
              <w:spacing w:line="320" w:lineRule="exact"/>
              <w:ind w:leftChars="-18" w:left="-58" w:rightChars="-30" w:right="-96"/>
              <w:jc w:val="center"/>
              <w:rPr>
                <w:rFonts w:ascii="仿宋_GB2312" w:hAnsi="黑体" w:cs="宋体"/>
                <w:color w:val="003300"/>
                <w:kern w:val="0"/>
                <w:sz w:val="21"/>
                <w:szCs w:val="21"/>
              </w:rPr>
            </w:pPr>
          </w:p>
        </w:tc>
        <w:tc>
          <w:tcPr>
            <w:tcW w:w="831" w:type="dxa"/>
            <w:vAlign w:val="center"/>
          </w:tcPr>
          <w:p w:rsidR="007B099B" w:rsidRDefault="007B099B" w:rsidP="00FF74DA">
            <w:pPr>
              <w:widowControl/>
              <w:spacing w:line="320" w:lineRule="exact"/>
              <w:ind w:leftChars="-18" w:left="-58" w:rightChars="-30" w:right="-96"/>
              <w:jc w:val="center"/>
              <w:rPr>
                <w:rFonts w:ascii="仿宋_GB2312" w:hAnsi="黑体" w:cs="宋体"/>
                <w:color w:val="003300"/>
                <w:kern w:val="0"/>
                <w:sz w:val="21"/>
                <w:szCs w:val="21"/>
              </w:rPr>
            </w:pPr>
          </w:p>
        </w:tc>
        <w:tc>
          <w:tcPr>
            <w:tcW w:w="776" w:type="dxa"/>
            <w:vAlign w:val="center"/>
          </w:tcPr>
          <w:p w:rsidR="007B099B" w:rsidRDefault="007B099B" w:rsidP="00FF74DA">
            <w:pPr>
              <w:widowControl/>
              <w:spacing w:line="320" w:lineRule="exact"/>
              <w:ind w:leftChars="-18" w:left="-58" w:rightChars="-30" w:right="-96"/>
              <w:jc w:val="center"/>
              <w:rPr>
                <w:rFonts w:ascii="仿宋_GB2312" w:hAnsi="黑体" w:cs="宋体"/>
                <w:kern w:val="0"/>
                <w:sz w:val="21"/>
                <w:szCs w:val="21"/>
              </w:rPr>
            </w:pPr>
          </w:p>
        </w:tc>
        <w:tc>
          <w:tcPr>
            <w:tcW w:w="776" w:type="dxa"/>
            <w:vAlign w:val="center"/>
          </w:tcPr>
          <w:p w:rsidR="007B099B" w:rsidRDefault="007B099B" w:rsidP="00FF74DA">
            <w:pPr>
              <w:widowControl/>
              <w:spacing w:line="320" w:lineRule="exact"/>
              <w:ind w:leftChars="-18" w:left="-58" w:rightChars="-30" w:right="-96"/>
              <w:jc w:val="center"/>
              <w:rPr>
                <w:rFonts w:ascii="仿宋_GB2312" w:hAnsi="黑体" w:cs="宋体"/>
                <w:kern w:val="0"/>
                <w:sz w:val="21"/>
                <w:szCs w:val="21"/>
              </w:rPr>
            </w:pPr>
          </w:p>
        </w:tc>
        <w:tc>
          <w:tcPr>
            <w:tcW w:w="776" w:type="dxa"/>
            <w:vAlign w:val="center"/>
          </w:tcPr>
          <w:p w:rsidR="007B099B" w:rsidRDefault="007B099B" w:rsidP="00FF74DA">
            <w:pPr>
              <w:widowControl/>
              <w:spacing w:line="320" w:lineRule="exact"/>
              <w:ind w:leftChars="-18" w:left="-58" w:rightChars="-30" w:right="-96"/>
              <w:jc w:val="center"/>
              <w:rPr>
                <w:rFonts w:ascii="仿宋_GB2312" w:hAnsi="黑体" w:cs="宋体"/>
                <w:kern w:val="0"/>
                <w:sz w:val="21"/>
                <w:szCs w:val="21"/>
              </w:rPr>
            </w:pPr>
          </w:p>
        </w:tc>
        <w:tc>
          <w:tcPr>
            <w:tcW w:w="776" w:type="dxa"/>
            <w:vAlign w:val="center"/>
          </w:tcPr>
          <w:p w:rsidR="007B099B" w:rsidRDefault="007B099B" w:rsidP="00FF74DA">
            <w:pPr>
              <w:widowControl/>
              <w:spacing w:line="320" w:lineRule="exact"/>
              <w:ind w:leftChars="-18" w:left="-58" w:rightChars="-30" w:right="-96"/>
              <w:jc w:val="center"/>
              <w:rPr>
                <w:rFonts w:ascii="仿宋_GB2312" w:hAnsi="黑体" w:cs="宋体"/>
                <w:kern w:val="0"/>
                <w:sz w:val="21"/>
                <w:szCs w:val="21"/>
              </w:rPr>
            </w:pPr>
          </w:p>
        </w:tc>
        <w:tc>
          <w:tcPr>
            <w:tcW w:w="776" w:type="dxa"/>
            <w:vAlign w:val="center"/>
          </w:tcPr>
          <w:p w:rsidR="007B099B" w:rsidRDefault="007B099B" w:rsidP="00FF74DA">
            <w:pPr>
              <w:widowControl/>
              <w:spacing w:line="320" w:lineRule="exact"/>
              <w:ind w:leftChars="-18" w:left="-58" w:rightChars="-30" w:right="-96"/>
              <w:jc w:val="center"/>
              <w:rPr>
                <w:sz w:val="21"/>
                <w:szCs w:val="21"/>
              </w:rPr>
            </w:pPr>
          </w:p>
        </w:tc>
        <w:tc>
          <w:tcPr>
            <w:tcW w:w="776" w:type="dxa"/>
            <w:vAlign w:val="center"/>
          </w:tcPr>
          <w:p w:rsidR="007B099B" w:rsidRDefault="007B099B" w:rsidP="00FF74DA">
            <w:pPr>
              <w:widowControl/>
              <w:spacing w:line="320" w:lineRule="exact"/>
              <w:ind w:leftChars="-18" w:left="-58" w:rightChars="-30" w:right="-96"/>
              <w:jc w:val="center"/>
              <w:rPr>
                <w:sz w:val="21"/>
                <w:szCs w:val="21"/>
              </w:rPr>
            </w:pPr>
          </w:p>
        </w:tc>
      </w:tr>
    </w:tbl>
    <w:p w:rsidR="007B099B" w:rsidRDefault="007B099B" w:rsidP="00EA53AD">
      <w:pPr>
        <w:widowControl/>
        <w:spacing w:line="580" w:lineRule="exact"/>
        <w:jc w:val="left"/>
        <w:rPr>
          <w:rFonts w:ascii="黑体" w:eastAsia="黑体"/>
        </w:rPr>
      </w:pPr>
      <w:r>
        <w:rPr>
          <w:rFonts w:ascii="黑体" w:eastAsia="黑体" w:hint="eastAsia"/>
        </w:rPr>
        <w:lastRenderedPageBreak/>
        <w:t>附件4</w:t>
      </w:r>
    </w:p>
    <w:p w:rsidR="007B099B" w:rsidRDefault="007B099B" w:rsidP="00EA53AD">
      <w:pPr>
        <w:widowControl/>
        <w:spacing w:line="580" w:lineRule="exact"/>
        <w:jc w:val="left"/>
        <w:rPr>
          <w:rFonts w:ascii="黑体" w:eastAsia="黑体"/>
        </w:rPr>
      </w:pPr>
    </w:p>
    <w:p w:rsidR="007B099B" w:rsidRPr="00465ED8" w:rsidRDefault="007B099B" w:rsidP="00EA53AD">
      <w:pPr>
        <w:snapToGrid w:val="0"/>
        <w:spacing w:line="580" w:lineRule="exact"/>
        <w:jc w:val="center"/>
        <w:rPr>
          <w:rFonts w:ascii="方正小标宋简体" w:eastAsia="方正小标宋简体" w:cs="方正小标宋简体"/>
          <w:sz w:val="44"/>
          <w:szCs w:val="44"/>
        </w:rPr>
      </w:pPr>
      <w:r w:rsidRPr="00465ED8">
        <w:rPr>
          <w:rFonts w:ascii="方正小标宋简体" w:eastAsia="方正小标宋简体" w:cs="方正小标宋简体"/>
          <w:sz w:val="44"/>
          <w:szCs w:val="44"/>
        </w:rPr>
        <w:t>月饼经营单位专项监督检查情况报表（流通）</w:t>
      </w:r>
    </w:p>
    <w:p w:rsidR="00EA53AD" w:rsidRDefault="00EA53AD" w:rsidP="00EA53AD">
      <w:pPr>
        <w:spacing w:line="580" w:lineRule="exact"/>
        <w:jc w:val="left"/>
        <w:rPr>
          <w:rFonts w:ascii="仿宋" w:eastAsia="仿宋" w:hAnsi="仿宋"/>
          <w:sz w:val="28"/>
          <w:szCs w:val="28"/>
        </w:rPr>
      </w:pPr>
    </w:p>
    <w:p w:rsidR="007B099B" w:rsidRPr="00EA53AD" w:rsidRDefault="007B099B" w:rsidP="00EA53AD">
      <w:pPr>
        <w:spacing w:line="580" w:lineRule="exact"/>
        <w:jc w:val="left"/>
        <w:rPr>
          <w:rFonts w:ascii="仿宋" w:eastAsia="仿宋" w:hAnsi="仿宋"/>
          <w:sz w:val="28"/>
          <w:szCs w:val="28"/>
        </w:rPr>
      </w:pPr>
      <w:r w:rsidRPr="00EA53AD">
        <w:rPr>
          <w:rFonts w:ascii="仿宋" w:eastAsia="仿宋" w:hAnsi="仿宋" w:hint="eastAsia"/>
          <w:sz w:val="28"/>
          <w:szCs w:val="28"/>
        </w:rPr>
        <w:t xml:space="preserve">填报单位（盖章）： </w:t>
      </w:r>
      <w:r w:rsidRPr="00EA53AD">
        <w:rPr>
          <w:rFonts w:ascii="仿宋" w:eastAsia="仿宋" w:hAnsi="仿宋" w:hint="eastAsia"/>
          <w:sz w:val="28"/>
          <w:szCs w:val="28"/>
        </w:rPr>
        <w:tab/>
      </w:r>
      <w:r w:rsidRPr="00EA53AD">
        <w:rPr>
          <w:rFonts w:ascii="仿宋" w:eastAsia="仿宋" w:hAnsi="仿宋" w:hint="eastAsia"/>
          <w:sz w:val="28"/>
          <w:szCs w:val="28"/>
        </w:rPr>
        <w:tab/>
      </w:r>
      <w:r w:rsidRPr="00EA53AD">
        <w:rPr>
          <w:rFonts w:ascii="仿宋" w:eastAsia="仿宋" w:hAnsi="仿宋" w:hint="eastAsia"/>
          <w:sz w:val="28"/>
          <w:szCs w:val="28"/>
        </w:rPr>
        <w:tab/>
      </w:r>
      <w:r w:rsidRPr="00EA53AD">
        <w:rPr>
          <w:rFonts w:ascii="仿宋" w:eastAsia="仿宋" w:hAnsi="仿宋" w:hint="eastAsia"/>
          <w:sz w:val="28"/>
          <w:szCs w:val="28"/>
        </w:rPr>
        <w:tab/>
      </w:r>
      <w:r w:rsidRPr="00EA53AD">
        <w:rPr>
          <w:rFonts w:ascii="仿宋" w:eastAsia="仿宋" w:hAnsi="仿宋" w:hint="eastAsia"/>
          <w:sz w:val="28"/>
          <w:szCs w:val="28"/>
        </w:rPr>
        <w:tab/>
      </w:r>
      <w:r w:rsidRPr="00EA53AD">
        <w:rPr>
          <w:rFonts w:ascii="仿宋" w:eastAsia="仿宋" w:hAnsi="仿宋" w:hint="eastAsia"/>
          <w:sz w:val="28"/>
          <w:szCs w:val="28"/>
        </w:rPr>
        <w:tab/>
      </w:r>
      <w:r w:rsidRPr="00EA53AD">
        <w:rPr>
          <w:rFonts w:ascii="仿宋" w:eastAsia="仿宋" w:hAnsi="仿宋" w:hint="eastAsia"/>
          <w:sz w:val="28"/>
          <w:szCs w:val="28"/>
        </w:rPr>
        <w:tab/>
      </w:r>
      <w:r w:rsidRPr="00EA53AD">
        <w:rPr>
          <w:rFonts w:ascii="仿宋" w:eastAsia="仿宋" w:hAnsi="仿宋" w:hint="eastAsia"/>
          <w:sz w:val="28"/>
          <w:szCs w:val="28"/>
        </w:rPr>
        <w:tab/>
        <w:t>填报人：</w:t>
      </w:r>
      <w:r w:rsidRPr="00EA53AD">
        <w:rPr>
          <w:rFonts w:ascii="仿宋" w:eastAsia="仿宋" w:hAnsi="仿宋" w:hint="eastAsia"/>
          <w:sz w:val="28"/>
          <w:szCs w:val="28"/>
        </w:rPr>
        <w:tab/>
      </w:r>
      <w:r w:rsidRPr="00EA53AD">
        <w:rPr>
          <w:rFonts w:ascii="仿宋" w:eastAsia="仿宋" w:hAnsi="仿宋" w:hint="eastAsia"/>
          <w:sz w:val="28"/>
          <w:szCs w:val="28"/>
        </w:rPr>
        <w:tab/>
        <w:t xml:space="preserve">         联系电话：</w:t>
      </w:r>
      <w:r w:rsidRPr="00EA53AD">
        <w:rPr>
          <w:rFonts w:ascii="仿宋" w:eastAsia="仿宋" w:hAnsi="仿宋" w:hint="eastAsia"/>
          <w:sz w:val="28"/>
          <w:szCs w:val="28"/>
        </w:rPr>
        <w:tab/>
      </w:r>
      <w:r w:rsidRPr="00EA53AD">
        <w:rPr>
          <w:rFonts w:ascii="仿宋" w:eastAsia="仿宋" w:hAnsi="仿宋" w:hint="eastAsia"/>
          <w:sz w:val="28"/>
          <w:szCs w:val="28"/>
        </w:rPr>
        <w:tab/>
      </w:r>
      <w:r w:rsidRPr="00EA53AD">
        <w:rPr>
          <w:rFonts w:ascii="仿宋" w:eastAsia="仿宋" w:hAnsi="仿宋" w:hint="eastAsia"/>
          <w:sz w:val="28"/>
          <w:szCs w:val="28"/>
        </w:rPr>
        <w:tab/>
      </w:r>
    </w:p>
    <w:tbl>
      <w:tblPr>
        <w:tblW w:w="13847" w:type="dxa"/>
        <w:jc w:val="center"/>
        <w:tblLayout w:type="fixed"/>
        <w:tblLook w:val="0000" w:firstRow="0" w:lastRow="0" w:firstColumn="0" w:lastColumn="0" w:noHBand="0" w:noVBand="0"/>
      </w:tblPr>
      <w:tblGrid>
        <w:gridCol w:w="940"/>
        <w:gridCol w:w="1613"/>
        <w:gridCol w:w="1613"/>
        <w:gridCol w:w="1614"/>
        <w:gridCol w:w="1613"/>
        <w:gridCol w:w="1613"/>
        <w:gridCol w:w="1614"/>
        <w:gridCol w:w="1613"/>
        <w:gridCol w:w="1614"/>
      </w:tblGrid>
      <w:tr w:rsidR="007B099B" w:rsidTr="00EA53AD">
        <w:trPr>
          <w:trHeight w:val="917"/>
          <w:jc w:val="center"/>
        </w:trPr>
        <w:tc>
          <w:tcPr>
            <w:tcW w:w="940" w:type="dxa"/>
            <w:vMerge w:val="restart"/>
            <w:tcBorders>
              <w:top w:val="single" w:sz="4" w:space="0" w:color="auto"/>
              <w:left w:val="single" w:sz="4" w:space="0" w:color="auto"/>
              <w:bottom w:val="single" w:sz="4" w:space="0" w:color="auto"/>
              <w:right w:val="single" w:sz="4" w:space="0" w:color="auto"/>
            </w:tcBorders>
            <w:vAlign w:val="center"/>
          </w:tcPr>
          <w:p w:rsidR="007B099B" w:rsidRPr="00465ED8" w:rsidRDefault="007B099B" w:rsidP="00465ED8">
            <w:pPr>
              <w:widowControl/>
              <w:spacing w:line="320" w:lineRule="exact"/>
              <w:jc w:val="center"/>
              <w:rPr>
                <w:rFonts w:ascii="黑体" w:eastAsia="黑体" w:cs="宋体"/>
                <w:kern w:val="0"/>
                <w:sz w:val="28"/>
                <w:szCs w:val="28"/>
              </w:rPr>
            </w:pPr>
            <w:r w:rsidRPr="00465ED8">
              <w:rPr>
                <w:rFonts w:ascii="黑体" w:eastAsia="黑体" w:cs="宋体" w:hint="eastAsia"/>
                <w:kern w:val="0"/>
                <w:sz w:val="28"/>
                <w:szCs w:val="28"/>
              </w:rPr>
              <w:t>地区</w:t>
            </w:r>
          </w:p>
        </w:tc>
        <w:tc>
          <w:tcPr>
            <w:tcW w:w="4840" w:type="dxa"/>
            <w:gridSpan w:val="3"/>
            <w:tcBorders>
              <w:top w:val="single" w:sz="4" w:space="0" w:color="auto"/>
              <w:left w:val="nil"/>
              <w:bottom w:val="single" w:sz="4" w:space="0" w:color="auto"/>
              <w:right w:val="single" w:sz="4" w:space="0" w:color="000000"/>
            </w:tcBorders>
            <w:vAlign w:val="center"/>
          </w:tcPr>
          <w:p w:rsidR="007B099B" w:rsidRPr="00465ED8" w:rsidRDefault="007B099B" w:rsidP="00465ED8">
            <w:pPr>
              <w:widowControl/>
              <w:spacing w:line="320" w:lineRule="exact"/>
              <w:jc w:val="center"/>
              <w:rPr>
                <w:rFonts w:ascii="黑体" w:eastAsia="黑体" w:cs="宋体"/>
                <w:kern w:val="0"/>
                <w:sz w:val="28"/>
                <w:szCs w:val="28"/>
              </w:rPr>
            </w:pPr>
            <w:r w:rsidRPr="00465ED8">
              <w:rPr>
                <w:rFonts w:ascii="黑体" w:eastAsia="黑体" w:cs="宋体" w:hint="eastAsia"/>
                <w:kern w:val="0"/>
                <w:sz w:val="28"/>
                <w:szCs w:val="28"/>
              </w:rPr>
              <w:t>现场监督检查情况</w:t>
            </w:r>
          </w:p>
        </w:tc>
        <w:tc>
          <w:tcPr>
            <w:tcW w:w="4840" w:type="dxa"/>
            <w:gridSpan w:val="3"/>
            <w:tcBorders>
              <w:top w:val="single" w:sz="4" w:space="0" w:color="auto"/>
              <w:left w:val="nil"/>
              <w:bottom w:val="single" w:sz="4" w:space="0" w:color="auto"/>
              <w:right w:val="single" w:sz="4" w:space="0" w:color="000000"/>
            </w:tcBorders>
            <w:vAlign w:val="center"/>
          </w:tcPr>
          <w:p w:rsidR="007B099B" w:rsidRPr="00465ED8" w:rsidRDefault="007B099B" w:rsidP="00465ED8">
            <w:pPr>
              <w:widowControl/>
              <w:spacing w:line="320" w:lineRule="exact"/>
              <w:jc w:val="center"/>
              <w:rPr>
                <w:rFonts w:ascii="黑体" w:eastAsia="黑体" w:cs="宋体"/>
                <w:kern w:val="0"/>
                <w:sz w:val="28"/>
                <w:szCs w:val="28"/>
              </w:rPr>
            </w:pPr>
            <w:r w:rsidRPr="00465ED8">
              <w:rPr>
                <w:rFonts w:ascii="黑体" w:eastAsia="黑体" w:cs="宋体" w:hint="eastAsia"/>
                <w:kern w:val="0"/>
                <w:sz w:val="28"/>
                <w:szCs w:val="28"/>
              </w:rPr>
              <w:t>执法检查情况</w:t>
            </w:r>
          </w:p>
        </w:tc>
        <w:tc>
          <w:tcPr>
            <w:tcW w:w="3227" w:type="dxa"/>
            <w:gridSpan w:val="2"/>
            <w:tcBorders>
              <w:top w:val="single" w:sz="4" w:space="0" w:color="auto"/>
              <w:left w:val="nil"/>
              <w:bottom w:val="single" w:sz="4" w:space="0" w:color="auto"/>
              <w:right w:val="single" w:sz="4" w:space="0" w:color="auto"/>
            </w:tcBorders>
            <w:vAlign w:val="center"/>
          </w:tcPr>
          <w:p w:rsidR="007B099B" w:rsidRPr="00465ED8" w:rsidRDefault="007B099B" w:rsidP="00465ED8">
            <w:pPr>
              <w:widowControl/>
              <w:spacing w:line="320" w:lineRule="exact"/>
              <w:jc w:val="center"/>
              <w:rPr>
                <w:rFonts w:ascii="黑体" w:eastAsia="黑体" w:cs="宋体"/>
                <w:kern w:val="0"/>
                <w:sz w:val="28"/>
                <w:szCs w:val="28"/>
              </w:rPr>
            </w:pPr>
            <w:r w:rsidRPr="00465ED8">
              <w:rPr>
                <w:rFonts w:ascii="黑体" w:eastAsia="黑体" w:cs="宋体" w:hint="eastAsia"/>
                <w:kern w:val="0"/>
                <w:sz w:val="28"/>
                <w:szCs w:val="28"/>
              </w:rPr>
              <w:t>抽检情况</w:t>
            </w:r>
          </w:p>
        </w:tc>
      </w:tr>
      <w:tr w:rsidR="007B099B" w:rsidTr="00EA53AD">
        <w:trPr>
          <w:trHeight w:val="917"/>
          <w:jc w:val="center"/>
        </w:trPr>
        <w:tc>
          <w:tcPr>
            <w:tcW w:w="940" w:type="dxa"/>
            <w:vMerge/>
            <w:tcBorders>
              <w:top w:val="single" w:sz="4" w:space="0" w:color="auto"/>
              <w:left w:val="single" w:sz="4" w:space="0" w:color="auto"/>
              <w:bottom w:val="single" w:sz="4" w:space="0" w:color="auto"/>
              <w:right w:val="single" w:sz="4" w:space="0" w:color="auto"/>
            </w:tcBorders>
            <w:vAlign w:val="center"/>
          </w:tcPr>
          <w:p w:rsidR="007B099B" w:rsidRPr="00465ED8" w:rsidRDefault="007B099B" w:rsidP="00465ED8">
            <w:pPr>
              <w:widowControl/>
              <w:spacing w:line="320" w:lineRule="exact"/>
              <w:jc w:val="center"/>
              <w:rPr>
                <w:rFonts w:ascii="黑体" w:eastAsia="黑体" w:cs="宋体"/>
                <w:kern w:val="0"/>
                <w:sz w:val="28"/>
                <w:szCs w:val="28"/>
              </w:rPr>
            </w:pPr>
          </w:p>
        </w:tc>
        <w:tc>
          <w:tcPr>
            <w:tcW w:w="1613" w:type="dxa"/>
            <w:tcBorders>
              <w:top w:val="nil"/>
              <w:left w:val="nil"/>
              <w:bottom w:val="single" w:sz="4" w:space="0" w:color="000000"/>
              <w:right w:val="single" w:sz="4" w:space="0" w:color="auto"/>
            </w:tcBorders>
            <w:vAlign w:val="center"/>
          </w:tcPr>
          <w:p w:rsidR="007B099B" w:rsidRPr="00465ED8" w:rsidRDefault="007B099B" w:rsidP="00465ED8">
            <w:pPr>
              <w:widowControl/>
              <w:spacing w:line="320" w:lineRule="exact"/>
              <w:jc w:val="center"/>
              <w:rPr>
                <w:rFonts w:ascii="黑体" w:eastAsia="黑体" w:cs="宋体"/>
                <w:kern w:val="0"/>
                <w:sz w:val="28"/>
                <w:szCs w:val="28"/>
              </w:rPr>
            </w:pPr>
            <w:r w:rsidRPr="00465ED8">
              <w:rPr>
                <w:rFonts w:ascii="黑体" w:eastAsia="黑体" w:cs="宋体" w:hint="eastAsia"/>
                <w:kern w:val="0"/>
                <w:sz w:val="28"/>
                <w:szCs w:val="28"/>
              </w:rPr>
              <w:t>出动执法</w:t>
            </w:r>
          </w:p>
          <w:p w:rsidR="007B099B" w:rsidRPr="00465ED8" w:rsidRDefault="007B099B" w:rsidP="00465ED8">
            <w:pPr>
              <w:widowControl/>
              <w:spacing w:line="320" w:lineRule="exact"/>
              <w:jc w:val="center"/>
              <w:rPr>
                <w:rFonts w:ascii="黑体" w:eastAsia="黑体" w:cs="宋体"/>
                <w:kern w:val="0"/>
                <w:sz w:val="28"/>
                <w:szCs w:val="28"/>
              </w:rPr>
            </w:pPr>
            <w:r w:rsidRPr="00465ED8">
              <w:rPr>
                <w:rFonts w:ascii="黑体" w:eastAsia="黑体" w:cs="宋体" w:hint="eastAsia"/>
                <w:kern w:val="0"/>
                <w:sz w:val="28"/>
                <w:szCs w:val="28"/>
              </w:rPr>
              <w:t>人员数</w:t>
            </w:r>
          </w:p>
        </w:tc>
        <w:tc>
          <w:tcPr>
            <w:tcW w:w="1613" w:type="dxa"/>
            <w:tcBorders>
              <w:top w:val="single" w:sz="4" w:space="0" w:color="auto"/>
              <w:left w:val="nil"/>
              <w:bottom w:val="single" w:sz="4" w:space="0" w:color="000000"/>
              <w:right w:val="single" w:sz="4" w:space="0" w:color="auto"/>
            </w:tcBorders>
            <w:vAlign w:val="center"/>
          </w:tcPr>
          <w:p w:rsidR="007B099B" w:rsidRPr="00465ED8" w:rsidRDefault="007B099B" w:rsidP="00465ED8">
            <w:pPr>
              <w:widowControl/>
              <w:spacing w:line="320" w:lineRule="exact"/>
              <w:jc w:val="center"/>
              <w:rPr>
                <w:rFonts w:ascii="黑体" w:eastAsia="黑体" w:cs="宋体"/>
                <w:kern w:val="0"/>
                <w:sz w:val="28"/>
                <w:szCs w:val="28"/>
              </w:rPr>
            </w:pPr>
            <w:r w:rsidRPr="00465ED8">
              <w:rPr>
                <w:rFonts w:ascii="黑体" w:eastAsia="黑体" w:cs="宋体" w:hint="eastAsia"/>
                <w:kern w:val="0"/>
                <w:sz w:val="28"/>
                <w:szCs w:val="28"/>
              </w:rPr>
              <w:t>检查经</w:t>
            </w:r>
          </w:p>
          <w:p w:rsidR="007B099B" w:rsidRPr="00465ED8" w:rsidRDefault="007B099B" w:rsidP="00465ED8">
            <w:pPr>
              <w:widowControl/>
              <w:spacing w:line="320" w:lineRule="exact"/>
              <w:jc w:val="center"/>
              <w:rPr>
                <w:rFonts w:ascii="黑体" w:eastAsia="黑体" w:cs="宋体"/>
                <w:kern w:val="0"/>
                <w:sz w:val="28"/>
                <w:szCs w:val="28"/>
              </w:rPr>
            </w:pPr>
            <w:r w:rsidRPr="00465ED8">
              <w:rPr>
                <w:rFonts w:ascii="黑体" w:eastAsia="黑体" w:cs="宋体" w:hint="eastAsia"/>
                <w:kern w:val="0"/>
                <w:sz w:val="28"/>
                <w:szCs w:val="28"/>
              </w:rPr>
              <w:t>营单位</w:t>
            </w:r>
          </w:p>
          <w:p w:rsidR="007B099B" w:rsidRPr="00465ED8" w:rsidRDefault="007B099B" w:rsidP="00465ED8">
            <w:pPr>
              <w:widowControl/>
              <w:spacing w:line="320" w:lineRule="exact"/>
              <w:jc w:val="center"/>
              <w:rPr>
                <w:rFonts w:ascii="黑体" w:eastAsia="黑体" w:cs="宋体"/>
                <w:kern w:val="0"/>
                <w:sz w:val="28"/>
                <w:szCs w:val="28"/>
              </w:rPr>
            </w:pPr>
            <w:r w:rsidRPr="00465ED8">
              <w:rPr>
                <w:rFonts w:ascii="黑体" w:eastAsia="黑体" w:cs="宋体" w:hint="eastAsia"/>
                <w:kern w:val="0"/>
                <w:sz w:val="28"/>
                <w:szCs w:val="28"/>
              </w:rPr>
              <w:t>（家）</w:t>
            </w:r>
          </w:p>
        </w:tc>
        <w:tc>
          <w:tcPr>
            <w:tcW w:w="1613" w:type="dxa"/>
            <w:tcBorders>
              <w:top w:val="single" w:sz="4" w:space="0" w:color="auto"/>
              <w:left w:val="nil"/>
              <w:bottom w:val="single" w:sz="4" w:space="0" w:color="000000"/>
              <w:right w:val="single" w:sz="4" w:space="0" w:color="auto"/>
            </w:tcBorders>
            <w:vAlign w:val="center"/>
          </w:tcPr>
          <w:p w:rsidR="007B099B" w:rsidRPr="00465ED8" w:rsidRDefault="007B099B" w:rsidP="00465ED8">
            <w:pPr>
              <w:widowControl/>
              <w:spacing w:line="320" w:lineRule="exact"/>
              <w:jc w:val="center"/>
              <w:rPr>
                <w:rFonts w:ascii="黑体" w:eastAsia="黑体" w:cs="宋体"/>
                <w:kern w:val="0"/>
                <w:sz w:val="28"/>
                <w:szCs w:val="28"/>
              </w:rPr>
            </w:pPr>
            <w:r w:rsidRPr="00465ED8">
              <w:rPr>
                <w:rFonts w:ascii="黑体" w:eastAsia="黑体" w:cs="宋体" w:hint="eastAsia"/>
                <w:kern w:val="0"/>
                <w:sz w:val="28"/>
                <w:szCs w:val="28"/>
              </w:rPr>
              <w:t>发现存在问题单位（家）</w:t>
            </w:r>
          </w:p>
        </w:tc>
        <w:tc>
          <w:tcPr>
            <w:tcW w:w="1613" w:type="dxa"/>
            <w:tcBorders>
              <w:top w:val="nil"/>
              <w:left w:val="nil"/>
              <w:bottom w:val="single" w:sz="4" w:space="0" w:color="000000"/>
              <w:right w:val="single" w:sz="4" w:space="0" w:color="auto"/>
            </w:tcBorders>
            <w:vAlign w:val="center"/>
          </w:tcPr>
          <w:p w:rsidR="007B099B" w:rsidRPr="00465ED8" w:rsidRDefault="007B099B" w:rsidP="00465ED8">
            <w:pPr>
              <w:widowControl/>
              <w:spacing w:line="320" w:lineRule="exact"/>
              <w:jc w:val="center"/>
              <w:rPr>
                <w:rFonts w:ascii="黑体" w:eastAsia="黑体" w:cs="宋体"/>
                <w:kern w:val="0"/>
                <w:sz w:val="28"/>
                <w:szCs w:val="28"/>
              </w:rPr>
            </w:pPr>
            <w:r w:rsidRPr="00465ED8">
              <w:rPr>
                <w:rFonts w:ascii="黑体" w:eastAsia="黑体" w:cs="宋体" w:hint="eastAsia"/>
                <w:kern w:val="0"/>
                <w:sz w:val="28"/>
                <w:szCs w:val="28"/>
              </w:rPr>
              <w:t>立案查处单位（家）</w:t>
            </w:r>
          </w:p>
        </w:tc>
        <w:tc>
          <w:tcPr>
            <w:tcW w:w="1613" w:type="dxa"/>
            <w:tcBorders>
              <w:top w:val="nil"/>
              <w:left w:val="nil"/>
              <w:bottom w:val="single" w:sz="4" w:space="0" w:color="000000"/>
              <w:right w:val="single" w:sz="4" w:space="0" w:color="auto"/>
            </w:tcBorders>
            <w:vAlign w:val="center"/>
          </w:tcPr>
          <w:p w:rsidR="007B099B" w:rsidRPr="00465ED8" w:rsidRDefault="007B099B" w:rsidP="00465ED8">
            <w:pPr>
              <w:widowControl/>
              <w:spacing w:line="320" w:lineRule="exact"/>
              <w:jc w:val="center"/>
              <w:rPr>
                <w:rFonts w:ascii="黑体" w:eastAsia="黑体" w:cs="宋体"/>
                <w:kern w:val="0"/>
                <w:sz w:val="28"/>
                <w:szCs w:val="28"/>
              </w:rPr>
            </w:pPr>
            <w:r w:rsidRPr="00465ED8">
              <w:rPr>
                <w:rFonts w:ascii="黑体" w:eastAsia="黑体" w:cs="宋体" w:hint="eastAsia"/>
                <w:kern w:val="0"/>
                <w:sz w:val="28"/>
                <w:szCs w:val="28"/>
              </w:rPr>
              <w:t>涉案货值</w:t>
            </w:r>
          </w:p>
          <w:p w:rsidR="007B099B" w:rsidRPr="00465ED8" w:rsidRDefault="007B099B" w:rsidP="00465ED8">
            <w:pPr>
              <w:widowControl/>
              <w:spacing w:line="320" w:lineRule="exact"/>
              <w:jc w:val="center"/>
              <w:rPr>
                <w:rFonts w:ascii="黑体" w:eastAsia="黑体" w:cs="宋体"/>
                <w:kern w:val="0"/>
                <w:sz w:val="28"/>
                <w:szCs w:val="28"/>
              </w:rPr>
            </w:pPr>
            <w:r w:rsidRPr="00465ED8">
              <w:rPr>
                <w:rFonts w:ascii="黑体" w:eastAsia="黑体" w:cs="宋体" w:hint="eastAsia"/>
                <w:kern w:val="0"/>
                <w:sz w:val="28"/>
                <w:szCs w:val="28"/>
              </w:rPr>
              <w:t>(万元）</w:t>
            </w:r>
          </w:p>
        </w:tc>
        <w:tc>
          <w:tcPr>
            <w:tcW w:w="1613" w:type="dxa"/>
            <w:tcBorders>
              <w:top w:val="nil"/>
              <w:left w:val="nil"/>
              <w:bottom w:val="single" w:sz="4" w:space="0" w:color="auto"/>
              <w:right w:val="single" w:sz="4" w:space="0" w:color="auto"/>
            </w:tcBorders>
            <w:vAlign w:val="center"/>
          </w:tcPr>
          <w:p w:rsidR="007B099B" w:rsidRPr="00465ED8" w:rsidRDefault="007B099B" w:rsidP="00465ED8">
            <w:pPr>
              <w:widowControl/>
              <w:spacing w:line="320" w:lineRule="exact"/>
              <w:jc w:val="center"/>
              <w:rPr>
                <w:rFonts w:ascii="黑体" w:eastAsia="黑体" w:cs="宋体"/>
                <w:kern w:val="0"/>
                <w:sz w:val="28"/>
                <w:szCs w:val="28"/>
              </w:rPr>
            </w:pPr>
            <w:r w:rsidRPr="00465ED8">
              <w:rPr>
                <w:rFonts w:ascii="黑体" w:eastAsia="黑体" w:cs="宋体" w:hint="eastAsia"/>
                <w:kern w:val="0"/>
                <w:sz w:val="28"/>
                <w:szCs w:val="28"/>
              </w:rPr>
              <w:t>封存及召回产品数量(kg）</w:t>
            </w:r>
          </w:p>
        </w:tc>
        <w:tc>
          <w:tcPr>
            <w:tcW w:w="1613" w:type="dxa"/>
            <w:tcBorders>
              <w:top w:val="single" w:sz="4" w:space="0" w:color="auto"/>
              <w:left w:val="nil"/>
              <w:bottom w:val="nil"/>
              <w:right w:val="single" w:sz="4" w:space="0" w:color="auto"/>
            </w:tcBorders>
            <w:vAlign w:val="center"/>
          </w:tcPr>
          <w:p w:rsidR="007B099B" w:rsidRPr="00465ED8" w:rsidRDefault="007B099B" w:rsidP="00465ED8">
            <w:pPr>
              <w:widowControl/>
              <w:spacing w:line="320" w:lineRule="exact"/>
              <w:jc w:val="center"/>
              <w:rPr>
                <w:rFonts w:ascii="黑体" w:eastAsia="黑体" w:cs="宋体"/>
                <w:kern w:val="0"/>
                <w:sz w:val="28"/>
                <w:szCs w:val="28"/>
              </w:rPr>
            </w:pPr>
            <w:r w:rsidRPr="00465ED8">
              <w:rPr>
                <w:rFonts w:ascii="黑体" w:eastAsia="黑体" w:cs="宋体" w:hint="eastAsia"/>
                <w:kern w:val="0"/>
                <w:sz w:val="28"/>
                <w:szCs w:val="28"/>
              </w:rPr>
              <w:t>抽样批次</w:t>
            </w:r>
          </w:p>
        </w:tc>
        <w:tc>
          <w:tcPr>
            <w:tcW w:w="1613" w:type="dxa"/>
            <w:tcBorders>
              <w:top w:val="single" w:sz="4" w:space="0" w:color="auto"/>
              <w:left w:val="nil"/>
              <w:bottom w:val="nil"/>
              <w:right w:val="single" w:sz="4" w:space="0" w:color="auto"/>
            </w:tcBorders>
            <w:vAlign w:val="center"/>
          </w:tcPr>
          <w:p w:rsidR="007B099B" w:rsidRPr="00465ED8" w:rsidRDefault="007B099B" w:rsidP="00465ED8">
            <w:pPr>
              <w:widowControl/>
              <w:spacing w:line="320" w:lineRule="exact"/>
              <w:jc w:val="center"/>
              <w:rPr>
                <w:rFonts w:ascii="黑体" w:eastAsia="黑体" w:cs="宋体"/>
                <w:kern w:val="0"/>
                <w:sz w:val="28"/>
                <w:szCs w:val="28"/>
              </w:rPr>
            </w:pPr>
            <w:r w:rsidRPr="00465ED8">
              <w:rPr>
                <w:rFonts w:ascii="黑体" w:eastAsia="黑体" w:cs="宋体" w:hint="eastAsia"/>
                <w:kern w:val="0"/>
                <w:sz w:val="28"/>
                <w:szCs w:val="28"/>
              </w:rPr>
              <w:t>合格批次</w:t>
            </w:r>
          </w:p>
        </w:tc>
      </w:tr>
      <w:tr w:rsidR="007B099B" w:rsidTr="00EA53AD">
        <w:trPr>
          <w:trHeight w:val="917"/>
          <w:jc w:val="center"/>
        </w:trPr>
        <w:tc>
          <w:tcPr>
            <w:tcW w:w="940" w:type="dxa"/>
            <w:tcBorders>
              <w:top w:val="nil"/>
              <w:left w:val="single" w:sz="4" w:space="0" w:color="auto"/>
              <w:bottom w:val="single" w:sz="4" w:space="0" w:color="auto"/>
              <w:right w:val="single" w:sz="4" w:space="0" w:color="auto"/>
            </w:tcBorders>
            <w:vAlign w:val="center"/>
          </w:tcPr>
          <w:p w:rsidR="007B099B" w:rsidRDefault="007B099B" w:rsidP="004C505A">
            <w:pPr>
              <w:widowControl/>
              <w:spacing w:line="360" w:lineRule="exact"/>
              <w:jc w:val="center"/>
              <w:rPr>
                <w:rFonts w:ascii="仿宋_GB2312" w:hAnsi="黑体" w:cs="宋体"/>
                <w:color w:val="003300"/>
                <w:kern w:val="0"/>
                <w:sz w:val="21"/>
                <w:szCs w:val="21"/>
              </w:rPr>
            </w:pPr>
          </w:p>
        </w:tc>
        <w:tc>
          <w:tcPr>
            <w:tcW w:w="1613" w:type="dxa"/>
            <w:tcBorders>
              <w:top w:val="nil"/>
              <w:left w:val="nil"/>
              <w:bottom w:val="single" w:sz="4" w:space="0" w:color="auto"/>
              <w:right w:val="single" w:sz="4" w:space="0" w:color="auto"/>
            </w:tcBorders>
            <w:vAlign w:val="center"/>
          </w:tcPr>
          <w:p w:rsidR="007B099B" w:rsidRDefault="007B099B" w:rsidP="004C505A">
            <w:pPr>
              <w:widowControl/>
              <w:spacing w:line="360" w:lineRule="exact"/>
              <w:jc w:val="center"/>
              <w:rPr>
                <w:rFonts w:ascii="仿宋_GB2312" w:hAnsi="黑体" w:cs="宋体"/>
                <w:color w:val="003300"/>
                <w:kern w:val="0"/>
                <w:sz w:val="21"/>
                <w:szCs w:val="21"/>
              </w:rPr>
            </w:pPr>
          </w:p>
        </w:tc>
        <w:tc>
          <w:tcPr>
            <w:tcW w:w="1613" w:type="dxa"/>
            <w:tcBorders>
              <w:top w:val="nil"/>
              <w:left w:val="nil"/>
              <w:bottom w:val="single" w:sz="4" w:space="0" w:color="auto"/>
              <w:right w:val="single" w:sz="4" w:space="0" w:color="auto"/>
            </w:tcBorders>
            <w:vAlign w:val="center"/>
          </w:tcPr>
          <w:p w:rsidR="007B099B" w:rsidRDefault="007B099B" w:rsidP="004C505A">
            <w:pPr>
              <w:widowControl/>
              <w:spacing w:line="360" w:lineRule="exact"/>
              <w:jc w:val="center"/>
              <w:rPr>
                <w:rFonts w:ascii="仿宋_GB2312" w:hAnsi="黑体" w:cs="宋体"/>
                <w:color w:val="003300"/>
                <w:kern w:val="0"/>
                <w:sz w:val="21"/>
                <w:szCs w:val="21"/>
              </w:rPr>
            </w:pPr>
          </w:p>
        </w:tc>
        <w:tc>
          <w:tcPr>
            <w:tcW w:w="1613" w:type="dxa"/>
            <w:tcBorders>
              <w:top w:val="nil"/>
              <w:left w:val="nil"/>
              <w:bottom w:val="single" w:sz="4" w:space="0" w:color="auto"/>
              <w:right w:val="single" w:sz="4" w:space="0" w:color="auto"/>
            </w:tcBorders>
            <w:vAlign w:val="center"/>
          </w:tcPr>
          <w:p w:rsidR="007B099B" w:rsidRDefault="007B099B" w:rsidP="004C505A">
            <w:pPr>
              <w:widowControl/>
              <w:spacing w:line="360" w:lineRule="exact"/>
              <w:jc w:val="center"/>
              <w:rPr>
                <w:rFonts w:ascii="仿宋_GB2312" w:hAnsi="黑体" w:cs="宋体"/>
                <w:color w:val="003300"/>
                <w:kern w:val="0"/>
                <w:sz w:val="21"/>
                <w:szCs w:val="21"/>
              </w:rPr>
            </w:pPr>
          </w:p>
        </w:tc>
        <w:tc>
          <w:tcPr>
            <w:tcW w:w="1613" w:type="dxa"/>
            <w:tcBorders>
              <w:top w:val="nil"/>
              <w:left w:val="nil"/>
              <w:bottom w:val="single" w:sz="4" w:space="0" w:color="auto"/>
              <w:right w:val="single" w:sz="4" w:space="0" w:color="auto"/>
            </w:tcBorders>
            <w:vAlign w:val="center"/>
          </w:tcPr>
          <w:p w:rsidR="007B099B" w:rsidRDefault="007B099B" w:rsidP="004C505A">
            <w:pPr>
              <w:widowControl/>
              <w:spacing w:line="360" w:lineRule="exact"/>
              <w:jc w:val="center"/>
              <w:rPr>
                <w:rFonts w:ascii="仿宋_GB2312" w:hAnsi="黑体" w:cs="宋体"/>
                <w:kern w:val="0"/>
                <w:sz w:val="21"/>
                <w:szCs w:val="21"/>
              </w:rPr>
            </w:pPr>
          </w:p>
        </w:tc>
        <w:tc>
          <w:tcPr>
            <w:tcW w:w="1613" w:type="dxa"/>
            <w:tcBorders>
              <w:top w:val="nil"/>
              <w:left w:val="nil"/>
              <w:bottom w:val="single" w:sz="4" w:space="0" w:color="auto"/>
              <w:right w:val="single" w:sz="4" w:space="0" w:color="auto"/>
            </w:tcBorders>
            <w:vAlign w:val="center"/>
          </w:tcPr>
          <w:p w:rsidR="007B099B" w:rsidRDefault="007B099B" w:rsidP="004C505A">
            <w:pPr>
              <w:widowControl/>
              <w:spacing w:line="360" w:lineRule="exact"/>
              <w:jc w:val="center"/>
              <w:rPr>
                <w:rFonts w:ascii="仿宋_GB2312" w:hAnsi="黑体" w:cs="宋体"/>
                <w:kern w:val="0"/>
                <w:sz w:val="21"/>
                <w:szCs w:val="21"/>
              </w:rPr>
            </w:pPr>
          </w:p>
        </w:tc>
        <w:tc>
          <w:tcPr>
            <w:tcW w:w="1613" w:type="dxa"/>
            <w:tcBorders>
              <w:top w:val="nil"/>
              <w:left w:val="nil"/>
              <w:bottom w:val="single" w:sz="4" w:space="0" w:color="auto"/>
              <w:right w:val="single" w:sz="4" w:space="0" w:color="auto"/>
            </w:tcBorders>
            <w:vAlign w:val="center"/>
          </w:tcPr>
          <w:p w:rsidR="007B099B" w:rsidRDefault="007B099B" w:rsidP="004C505A">
            <w:pPr>
              <w:widowControl/>
              <w:spacing w:line="360" w:lineRule="exact"/>
              <w:jc w:val="center"/>
              <w:rPr>
                <w:rFonts w:ascii="仿宋_GB2312" w:hAnsi="黑体" w:cs="宋体"/>
                <w:kern w:val="0"/>
                <w:sz w:val="21"/>
                <w:szCs w:val="21"/>
              </w:rPr>
            </w:pPr>
          </w:p>
        </w:tc>
        <w:tc>
          <w:tcPr>
            <w:tcW w:w="1613" w:type="dxa"/>
            <w:tcBorders>
              <w:top w:val="single" w:sz="4" w:space="0" w:color="auto"/>
              <w:left w:val="nil"/>
              <w:bottom w:val="single" w:sz="4" w:space="0" w:color="auto"/>
              <w:right w:val="single" w:sz="4" w:space="0" w:color="auto"/>
            </w:tcBorders>
            <w:vAlign w:val="center"/>
          </w:tcPr>
          <w:p w:rsidR="007B099B" w:rsidRDefault="007B099B" w:rsidP="004C505A">
            <w:pPr>
              <w:widowControl/>
              <w:jc w:val="center"/>
              <w:rPr>
                <w:sz w:val="21"/>
                <w:szCs w:val="21"/>
              </w:rPr>
            </w:pPr>
          </w:p>
        </w:tc>
        <w:tc>
          <w:tcPr>
            <w:tcW w:w="1613" w:type="dxa"/>
            <w:tcBorders>
              <w:top w:val="single" w:sz="4" w:space="0" w:color="auto"/>
              <w:left w:val="nil"/>
              <w:bottom w:val="single" w:sz="4" w:space="0" w:color="auto"/>
              <w:right w:val="single" w:sz="4" w:space="0" w:color="auto"/>
            </w:tcBorders>
            <w:vAlign w:val="center"/>
          </w:tcPr>
          <w:p w:rsidR="007B099B" w:rsidRDefault="007B099B" w:rsidP="004C505A">
            <w:pPr>
              <w:widowControl/>
              <w:jc w:val="center"/>
              <w:rPr>
                <w:sz w:val="21"/>
                <w:szCs w:val="21"/>
              </w:rPr>
            </w:pPr>
          </w:p>
        </w:tc>
      </w:tr>
    </w:tbl>
    <w:p w:rsidR="007B099B" w:rsidRDefault="007B099B" w:rsidP="007B099B">
      <w:pPr>
        <w:widowControl/>
      </w:pPr>
      <w:r>
        <w:t xml:space="preserve"> </w:t>
      </w:r>
    </w:p>
    <w:p w:rsidR="007B099B" w:rsidRDefault="00EA53AD" w:rsidP="00EA53AD">
      <w:pPr>
        <w:widowControl/>
        <w:spacing w:line="580" w:lineRule="exact"/>
        <w:jc w:val="left"/>
        <w:rPr>
          <w:rFonts w:ascii="黑体" w:eastAsia="黑体"/>
        </w:rPr>
      </w:pPr>
      <w:r>
        <w:rPr>
          <w:rFonts w:ascii="黑体" w:eastAsia="黑体"/>
        </w:rPr>
        <w:br w:type="page"/>
      </w:r>
      <w:r w:rsidR="007B099B">
        <w:rPr>
          <w:rFonts w:ascii="黑体" w:eastAsia="黑体" w:hint="eastAsia"/>
        </w:rPr>
        <w:lastRenderedPageBreak/>
        <w:t>附件5</w:t>
      </w:r>
    </w:p>
    <w:p w:rsidR="00465ED8" w:rsidRDefault="00465ED8" w:rsidP="00EA53AD">
      <w:pPr>
        <w:widowControl/>
        <w:spacing w:line="580" w:lineRule="exact"/>
        <w:jc w:val="left"/>
        <w:rPr>
          <w:rFonts w:ascii="黑体" w:eastAsia="黑体"/>
        </w:rPr>
      </w:pPr>
    </w:p>
    <w:p w:rsidR="007B099B" w:rsidRDefault="007B099B" w:rsidP="00EA53AD">
      <w:pPr>
        <w:snapToGrid w:val="0"/>
        <w:spacing w:line="580" w:lineRule="exact"/>
        <w:jc w:val="center"/>
        <w:rPr>
          <w:rFonts w:ascii="黑体" w:eastAsia="黑体"/>
          <w:sz w:val="28"/>
          <w:szCs w:val="28"/>
        </w:rPr>
      </w:pPr>
      <w:r w:rsidRPr="00465ED8">
        <w:rPr>
          <w:rFonts w:ascii="方正小标宋简体" w:eastAsia="方正小标宋简体" w:cs="方正小标宋简体"/>
          <w:sz w:val="44"/>
          <w:szCs w:val="44"/>
        </w:rPr>
        <w:t>月饼经营单位专项监督检查情况报表（餐饮）</w:t>
      </w:r>
      <w:r>
        <w:rPr>
          <w:rFonts w:ascii="黑体" w:eastAsia="黑体" w:hint="eastAsia"/>
          <w:sz w:val="28"/>
          <w:szCs w:val="28"/>
        </w:rPr>
        <w:t xml:space="preserve"> </w:t>
      </w:r>
    </w:p>
    <w:p w:rsidR="00EA53AD" w:rsidRDefault="00EA53AD" w:rsidP="00EA53AD">
      <w:pPr>
        <w:spacing w:line="580" w:lineRule="exact"/>
        <w:jc w:val="left"/>
        <w:rPr>
          <w:rFonts w:ascii="仿宋" w:eastAsia="仿宋" w:hAnsi="仿宋"/>
          <w:sz w:val="28"/>
          <w:szCs w:val="28"/>
        </w:rPr>
      </w:pPr>
    </w:p>
    <w:p w:rsidR="007B099B" w:rsidRPr="00465ED8" w:rsidRDefault="007B099B" w:rsidP="00EA53AD">
      <w:pPr>
        <w:spacing w:line="580" w:lineRule="exact"/>
        <w:jc w:val="left"/>
        <w:rPr>
          <w:rFonts w:ascii="仿宋" w:eastAsia="仿宋" w:hAnsi="仿宋"/>
          <w:sz w:val="28"/>
          <w:szCs w:val="28"/>
        </w:rPr>
      </w:pPr>
      <w:r w:rsidRPr="00465ED8">
        <w:rPr>
          <w:rFonts w:ascii="仿宋" w:eastAsia="仿宋" w:hAnsi="仿宋" w:hint="eastAsia"/>
          <w:sz w:val="28"/>
          <w:szCs w:val="28"/>
        </w:rPr>
        <w:t xml:space="preserve">填报单位（盖章）： </w:t>
      </w:r>
      <w:r w:rsidRPr="00465ED8">
        <w:rPr>
          <w:rFonts w:ascii="仿宋" w:eastAsia="仿宋" w:hAnsi="仿宋" w:hint="eastAsia"/>
          <w:sz w:val="28"/>
          <w:szCs w:val="28"/>
        </w:rPr>
        <w:tab/>
      </w:r>
      <w:r w:rsidRPr="00465ED8">
        <w:rPr>
          <w:rFonts w:ascii="仿宋" w:eastAsia="仿宋" w:hAnsi="仿宋" w:hint="eastAsia"/>
          <w:sz w:val="28"/>
          <w:szCs w:val="28"/>
        </w:rPr>
        <w:tab/>
      </w:r>
      <w:r w:rsidRPr="00465ED8">
        <w:rPr>
          <w:rFonts w:ascii="仿宋" w:eastAsia="仿宋" w:hAnsi="仿宋" w:hint="eastAsia"/>
          <w:sz w:val="28"/>
          <w:szCs w:val="28"/>
        </w:rPr>
        <w:tab/>
      </w:r>
      <w:r w:rsidRPr="00465ED8">
        <w:rPr>
          <w:rFonts w:ascii="仿宋" w:eastAsia="仿宋" w:hAnsi="仿宋" w:hint="eastAsia"/>
          <w:sz w:val="28"/>
          <w:szCs w:val="28"/>
        </w:rPr>
        <w:tab/>
      </w:r>
      <w:r w:rsidRPr="00465ED8">
        <w:rPr>
          <w:rFonts w:ascii="仿宋" w:eastAsia="仿宋" w:hAnsi="仿宋" w:hint="eastAsia"/>
          <w:sz w:val="28"/>
          <w:szCs w:val="28"/>
        </w:rPr>
        <w:tab/>
      </w:r>
      <w:r w:rsidRPr="00465ED8">
        <w:rPr>
          <w:rFonts w:ascii="仿宋" w:eastAsia="仿宋" w:hAnsi="仿宋" w:hint="eastAsia"/>
          <w:sz w:val="28"/>
          <w:szCs w:val="28"/>
        </w:rPr>
        <w:tab/>
      </w:r>
      <w:r w:rsidRPr="00465ED8">
        <w:rPr>
          <w:rFonts w:ascii="仿宋" w:eastAsia="仿宋" w:hAnsi="仿宋" w:hint="eastAsia"/>
          <w:sz w:val="28"/>
          <w:szCs w:val="28"/>
        </w:rPr>
        <w:tab/>
      </w:r>
      <w:r w:rsidRPr="00465ED8">
        <w:rPr>
          <w:rFonts w:ascii="仿宋" w:eastAsia="仿宋" w:hAnsi="仿宋" w:hint="eastAsia"/>
          <w:sz w:val="28"/>
          <w:szCs w:val="28"/>
        </w:rPr>
        <w:tab/>
        <w:t xml:space="preserve">  填报人：</w:t>
      </w:r>
      <w:r w:rsidRPr="00465ED8">
        <w:rPr>
          <w:rFonts w:ascii="仿宋" w:eastAsia="仿宋" w:hAnsi="仿宋" w:hint="eastAsia"/>
          <w:sz w:val="28"/>
          <w:szCs w:val="28"/>
        </w:rPr>
        <w:tab/>
      </w:r>
      <w:r w:rsidRPr="00465ED8">
        <w:rPr>
          <w:rFonts w:ascii="仿宋" w:eastAsia="仿宋" w:hAnsi="仿宋" w:hint="eastAsia"/>
          <w:sz w:val="28"/>
          <w:szCs w:val="28"/>
        </w:rPr>
        <w:tab/>
        <w:t xml:space="preserve">   </w:t>
      </w:r>
      <w:r w:rsidR="00465ED8">
        <w:rPr>
          <w:rFonts w:ascii="仿宋" w:eastAsia="仿宋" w:hAnsi="仿宋" w:hint="eastAsia"/>
          <w:sz w:val="28"/>
          <w:szCs w:val="28"/>
        </w:rPr>
        <w:t xml:space="preserve">     </w:t>
      </w:r>
      <w:r w:rsidRPr="00465ED8">
        <w:rPr>
          <w:rFonts w:ascii="仿宋" w:eastAsia="仿宋" w:hAnsi="仿宋" w:hint="eastAsia"/>
          <w:sz w:val="28"/>
          <w:szCs w:val="28"/>
        </w:rPr>
        <w:t xml:space="preserve">     联系电话：</w:t>
      </w:r>
      <w:r w:rsidRPr="00465ED8">
        <w:rPr>
          <w:rFonts w:ascii="仿宋" w:eastAsia="仿宋" w:hAnsi="仿宋" w:hint="eastAsia"/>
          <w:sz w:val="28"/>
          <w:szCs w:val="28"/>
        </w:rPr>
        <w:tab/>
      </w:r>
      <w:r w:rsidRPr="00465ED8">
        <w:rPr>
          <w:rFonts w:ascii="仿宋" w:eastAsia="仿宋" w:hAnsi="仿宋" w:hint="eastAsia"/>
          <w:sz w:val="28"/>
          <w:szCs w:val="28"/>
        </w:rPr>
        <w:tab/>
      </w:r>
      <w:r w:rsidRPr="00465ED8">
        <w:rPr>
          <w:rFonts w:ascii="仿宋" w:eastAsia="仿宋" w:hAnsi="仿宋" w:hint="eastAsia"/>
          <w:sz w:val="28"/>
          <w:szCs w:val="28"/>
        </w:rPr>
        <w:tab/>
      </w:r>
    </w:p>
    <w:tbl>
      <w:tblPr>
        <w:tblW w:w="14257" w:type="dxa"/>
        <w:jc w:val="center"/>
        <w:tblLayout w:type="fixed"/>
        <w:tblLook w:val="0000" w:firstRow="0" w:lastRow="0" w:firstColumn="0" w:lastColumn="0" w:noHBand="0" w:noVBand="0"/>
      </w:tblPr>
      <w:tblGrid>
        <w:gridCol w:w="968"/>
        <w:gridCol w:w="857"/>
        <w:gridCol w:w="857"/>
        <w:gridCol w:w="1500"/>
        <w:gridCol w:w="1500"/>
        <w:gridCol w:w="1500"/>
        <w:gridCol w:w="1502"/>
        <w:gridCol w:w="857"/>
        <w:gridCol w:w="857"/>
        <w:gridCol w:w="1072"/>
        <w:gridCol w:w="1072"/>
        <w:gridCol w:w="857"/>
        <w:gridCol w:w="858"/>
      </w:tblGrid>
      <w:tr w:rsidR="007B099B" w:rsidRPr="00465ED8" w:rsidTr="00465ED8">
        <w:trPr>
          <w:trHeight w:val="524"/>
          <w:jc w:val="center"/>
        </w:trPr>
        <w:tc>
          <w:tcPr>
            <w:tcW w:w="968" w:type="dxa"/>
            <w:vMerge w:val="restart"/>
            <w:tcBorders>
              <w:top w:val="single" w:sz="4" w:space="0" w:color="auto"/>
              <w:left w:val="single" w:sz="4" w:space="0" w:color="auto"/>
              <w:bottom w:val="single" w:sz="4" w:space="0" w:color="auto"/>
              <w:right w:val="single" w:sz="4" w:space="0" w:color="auto"/>
            </w:tcBorders>
            <w:vAlign w:val="center"/>
          </w:tcPr>
          <w:p w:rsidR="007B099B" w:rsidRPr="00465ED8" w:rsidRDefault="007B099B" w:rsidP="00465ED8">
            <w:pPr>
              <w:widowControl/>
              <w:spacing w:line="320" w:lineRule="exact"/>
              <w:jc w:val="center"/>
              <w:rPr>
                <w:rFonts w:ascii="黑体" w:eastAsia="黑体" w:cs="宋体"/>
                <w:kern w:val="0"/>
                <w:sz w:val="28"/>
                <w:szCs w:val="28"/>
              </w:rPr>
            </w:pPr>
            <w:r w:rsidRPr="00465ED8">
              <w:rPr>
                <w:rFonts w:ascii="黑体" w:eastAsia="黑体" w:cs="宋体" w:hint="eastAsia"/>
                <w:kern w:val="0"/>
                <w:sz w:val="28"/>
                <w:szCs w:val="28"/>
              </w:rPr>
              <w:t>地区</w:t>
            </w:r>
          </w:p>
        </w:tc>
        <w:tc>
          <w:tcPr>
            <w:tcW w:w="7716" w:type="dxa"/>
            <w:gridSpan w:val="6"/>
            <w:tcBorders>
              <w:top w:val="single" w:sz="4" w:space="0" w:color="auto"/>
              <w:left w:val="nil"/>
              <w:bottom w:val="single" w:sz="4" w:space="0" w:color="auto"/>
              <w:right w:val="single" w:sz="4" w:space="0" w:color="000000"/>
            </w:tcBorders>
            <w:vAlign w:val="center"/>
          </w:tcPr>
          <w:p w:rsidR="007B099B" w:rsidRPr="00465ED8" w:rsidRDefault="007B099B" w:rsidP="00465ED8">
            <w:pPr>
              <w:widowControl/>
              <w:spacing w:line="320" w:lineRule="exact"/>
              <w:jc w:val="center"/>
              <w:rPr>
                <w:rFonts w:ascii="黑体" w:eastAsia="黑体" w:cs="宋体"/>
                <w:kern w:val="0"/>
                <w:sz w:val="28"/>
                <w:szCs w:val="28"/>
              </w:rPr>
            </w:pPr>
            <w:r w:rsidRPr="00465ED8">
              <w:rPr>
                <w:rFonts w:ascii="黑体" w:eastAsia="黑体" w:cs="宋体" w:hint="eastAsia"/>
                <w:kern w:val="0"/>
                <w:sz w:val="28"/>
                <w:szCs w:val="28"/>
              </w:rPr>
              <w:t>现场监督检查情况</w:t>
            </w:r>
          </w:p>
        </w:tc>
        <w:tc>
          <w:tcPr>
            <w:tcW w:w="3858" w:type="dxa"/>
            <w:gridSpan w:val="4"/>
            <w:tcBorders>
              <w:top w:val="single" w:sz="4" w:space="0" w:color="auto"/>
              <w:left w:val="nil"/>
              <w:bottom w:val="single" w:sz="4" w:space="0" w:color="auto"/>
              <w:right w:val="single" w:sz="4" w:space="0" w:color="000000"/>
            </w:tcBorders>
            <w:vAlign w:val="center"/>
          </w:tcPr>
          <w:p w:rsidR="007B099B" w:rsidRPr="00465ED8" w:rsidRDefault="007B099B" w:rsidP="00465ED8">
            <w:pPr>
              <w:widowControl/>
              <w:spacing w:line="320" w:lineRule="exact"/>
              <w:jc w:val="center"/>
              <w:rPr>
                <w:rFonts w:ascii="黑体" w:eastAsia="黑体" w:cs="宋体"/>
                <w:kern w:val="0"/>
                <w:sz w:val="28"/>
                <w:szCs w:val="28"/>
              </w:rPr>
            </w:pPr>
            <w:r w:rsidRPr="00465ED8">
              <w:rPr>
                <w:rFonts w:ascii="黑体" w:eastAsia="黑体" w:cs="宋体" w:hint="eastAsia"/>
                <w:kern w:val="0"/>
                <w:sz w:val="28"/>
                <w:szCs w:val="28"/>
              </w:rPr>
              <w:t>执法检查情况</w:t>
            </w:r>
          </w:p>
        </w:tc>
        <w:tc>
          <w:tcPr>
            <w:tcW w:w="1715" w:type="dxa"/>
            <w:gridSpan w:val="2"/>
            <w:tcBorders>
              <w:top w:val="single" w:sz="4" w:space="0" w:color="auto"/>
              <w:left w:val="nil"/>
              <w:bottom w:val="single" w:sz="4" w:space="0" w:color="auto"/>
              <w:right w:val="single" w:sz="4" w:space="0" w:color="auto"/>
            </w:tcBorders>
            <w:vAlign w:val="center"/>
          </w:tcPr>
          <w:p w:rsidR="007B099B" w:rsidRPr="00465ED8" w:rsidRDefault="007B099B" w:rsidP="00465ED8">
            <w:pPr>
              <w:widowControl/>
              <w:spacing w:line="320" w:lineRule="exact"/>
              <w:jc w:val="center"/>
              <w:rPr>
                <w:sz w:val="28"/>
                <w:szCs w:val="28"/>
              </w:rPr>
            </w:pPr>
            <w:r w:rsidRPr="00465ED8">
              <w:rPr>
                <w:rFonts w:ascii="黑体" w:eastAsia="黑体" w:cs="宋体" w:hint="eastAsia"/>
                <w:kern w:val="0"/>
                <w:sz w:val="28"/>
                <w:szCs w:val="28"/>
              </w:rPr>
              <w:t>抽检情况</w:t>
            </w:r>
          </w:p>
        </w:tc>
      </w:tr>
      <w:tr w:rsidR="00465ED8" w:rsidRPr="00465ED8" w:rsidTr="00465ED8">
        <w:trPr>
          <w:trHeight w:val="524"/>
          <w:jc w:val="center"/>
        </w:trPr>
        <w:tc>
          <w:tcPr>
            <w:tcW w:w="968" w:type="dxa"/>
            <w:vMerge/>
            <w:tcBorders>
              <w:top w:val="single" w:sz="4" w:space="0" w:color="auto"/>
              <w:left w:val="single" w:sz="4" w:space="0" w:color="auto"/>
              <w:bottom w:val="single" w:sz="4" w:space="0" w:color="auto"/>
              <w:right w:val="single" w:sz="4" w:space="0" w:color="auto"/>
            </w:tcBorders>
            <w:vAlign w:val="center"/>
          </w:tcPr>
          <w:p w:rsidR="007B099B" w:rsidRPr="00465ED8" w:rsidRDefault="007B099B" w:rsidP="00465ED8">
            <w:pPr>
              <w:widowControl/>
              <w:spacing w:line="320" w:lineRule="exact"/>
              <w:jc w:val="left"/>
              <w:rPr>
                <w:rFonts w:ascii="黑体" w:eastAsia="黑体" w:cs="宋体"/>
                <w:kern w:val="0"/>
                <w:sz w:val="28"/>
                <w:szCs w:val="28"/>
              </w:rPr>
            </w:pPr>
          </w:p>
        </w:tc>
        <w:tc>
          <w:tcPr>
            <w:tcW w:w="857" w:type="dxa"/>
            <w:vMerge w:val="restart"/>
            <w:tcBorders>
              <w:top w:val="nil"/>
              <w:left w:val="nil"/>
              <w:bottom w:val="single" w:sz="4" w:space="0" w:color="000000"/>
              <w:right w:val="single" w:sz="4" w:space="0" w:color="auto"/>
            </w:tcBorders>
            <w:vAlign w:val="center"/>
          </w:tcPr>
          <w:p w:rsidR="007B099B" w:rsidRPr="00465ED8" w:rsidRDefault="007B099B" w:rsidP="00465ED8">
            <w:pPr>
              <w:widowControl/>
              <w:spacing w:line="320" w:lineRule="exact"/>
              <w:jc w:val="center"/>
              <w:rPr>
                <w:rFonts w:ascii="黑体" w:eastAsia="黑体" w:cs="宋体"/>
                <w:kern w:val="0"/>
                <w:sz w:val="28"/>
                <w:szCs w:val="28"/>
              </w:rPr>
            </w:pPr>
            <w:r w:rsidRPr="00465ED8">
              <w:rPr>
                <w:rFonts w:ascii="黑体" w:eastAsia="黑体" w:cs="宋体" w:hint="eastAsia"/>
                <w:kern w:val="0"/>
                <w:sz w:val="28"/>
                <w:szCs w:val="28"/>
              </w:rPr>
              <w:t>出动执法人员数</w:t>
            </w:r>
          </w:p>
        </w:tc>
        <w:tc>
          <w:tcPr>
            <w:tcW w:w="857" w:type="dxa"/>
            <w:vMerge w:val="restart"/>
            <w:tcBorders>
              <w:top w:val="nil"/>
              <w:left w:val="nil"/>
              <w:bottom w:val="single" w:sz="4" w:space="0" w:color="000000"/>
              <w:right w:val="single" w:sz="4" w:space="0" w:color="auto"/>
            </w:tcBorders>
            <w:vAlign w:val="center"/>
          </w:tcPr>
          <w:p w:rsidR="007B099B" w:rsidRPr="00465ED8" w:rsidRDefault="007B099B" w:rsidP="00465ED8">
            <w:pPr>
              <w:widowControl/>
              <w:spacing w:line="320" w:lineRule="exact"/>
              <w:jc w:val="center"/>
              <w:rPr>
                <w:rFonts w:ascii="黑体" w:eastAsia="黑体" w:cs="宋体"/>
                <w:kern w:val="0"/>
                <w:sz w:val="28"/>
                <w:szCs w:val="28"/>
              </w:rPr>
            </w:pPr>
            <w:r w:rsidRPr="00465ED8">
              <w:rPr>
                <w:rFonts w:ascii="黑体" w:eastAsia="黑体" w:cs="宋体" w:hint="eastAsia"/>
                <w:kern w:val="0"/>
                <w:sz w:val="28"/>
                <w:szCs w:val="28"/>
              </w:rPr>
              <w:t>检查中发现存在问题单位数</w:t>
            </w:r>
          </w:p>
        </w:tc>
        <w:tc>
          <w:tcPr>
            <w:tcW w:w="6001" w:type="dxa"/>
            <w:gridSpan w:val="4"/>
            <w:tcBorders>
              <w:top w:val="single" w:sz="4" w:space="0" w:color="auto"/>
              <w:left w:val="nil"/>
              <w:bottom w:val="single" w:sz="4" w:space="0" w:color="auto"/>
              <w:right w:val="single" w:sz="4" w:space="0" w:color="auto"/>
            </w:tcBorders>
            <w:vAlign w:val="center"/>
          </w:tcPr>
          <w:p w:rsidR="007B099B" w:rsidRPr="00465ED8" w:rsidRDefault="007B099B" w:rsidP="00465ED8">
            <w:pPr>
              <w:widowControl/>
              <w:spacing w:line="320" w:lineRule="exact"/>
              <w:jc w:val="center"/>
              <w:rPr>
                <w:rFonts w:ascii="黑体" w:eastAsia="黑体" w:cs="宋体"/>
                <w:kern w:val="0"/>
                <w:sz w:val="28"/>
                <w:szCs w:val="28"/>
              </w:rPr>
            </w:pPr>
            <w:r w:rsidRPr="00465ED8">
              <w:rPr>
                <w:rFonts w:ascii="黑体" w:eastAsia="黑体" w:cs="宋体" w:hint="eastAsia"/>
                <w:kern w:val="0"/>
                <w:sz w:val="28"/>
                <w:szCs w:val="28"/>
              </w:rPr>
              <w:t>其中</w:t>
            </w:r>
          </w:p>
        </w:tc>
        <w:tc>
          <w:tcPr>
            <w:tcW w:w="857" w:type="dxa"/>
            <w:vMerge w:val="restart"/>
            <w:tcBorders>
              <w:top w:val="nil"/>
              <w:left w:val="nil"/>
              <w:bottom w:val="single" w:sz="4" w:space="0" w:color="000000"/>
              <w:right w:val="single" w:sz="4" w:space="0" w:color="auto"/>
            </w:tcBorders>
            <w:vAlign w:val="center"/>
          </w:tcPr>
          <w:p w:rsidR="007B099B" w:rsidRPr="00465ED8" w:rsidRDefault="007B099B" w:rsidP="00465ED8">
            <w:pPr>
              <w:widowControl/>
              <w:spacing w:line="320" w:lineRule="exact"/>
              <w:jc w:val="center"/>
              <w:rPr>
                <w:rFonts w:ascii="黑体" w:eastAsia="黑体" w:cs="宋体"/>
                <w:kern w:val="0"/>
                <w:sz w:val="28"/>
                <w:szCs w:val="28"/>
              </w:rPr>
            </w:pPr>
            <w:r w:rsidRPr="00465ED8">
              <w:rPr>
                <w:rFonts w:ascii="黑体" w:eastAsia="黑体" w:cs="宋体" w:hint="eastAsia"/>
                <w:kern w:val="0"/>
                <w:sz w:val="28"/>
                <w:szCs w:val="28"/>
              </w:rPr>
              <w:t>立案查处单位数</w:t>
            </w:r>
          </w:p>
        </w:tc>
        <w:tc>
          <w:tcPr>
            <w:tcW w:w="857" w:type="dxa"/>
            <w:vMerge w:val="restart"/>
            <w:tcBorders>
              <w:top w:val="nil"/>
              <w:left w:val="nil"/>
              <w:bottom w:val="single" w:sz="4" w:space="0" w:color="000000"/>
              <w:right w:val="single" w:sz="4" w:space="0" w:color="auto"/>
            </w:tcBorders>
            <w:vAlign w:val="center"/>
          </w:tcPr>
          <w:p w:rsidR="007B099B" w:rsidRPr="00465ED8" w:rsidRDefault="007B099B" w:rsidP="00465ED8">
            <w:pPr>
              <w:widowControl/>
              <w:spacing w:line="320" w:lineRule="exact"/>
              <w:jc w:val="center"/>
              <w:rPr>
                <w:rFonts w:ascii="黑体" w:eastAsia="黑体" w:cs="宋体"/>
                <w:kern w:val="0"/>
                <w:sz w:val="28"/>
                <w:szCs w:val="28"/>
              </w:rPr>
            </w:pPr>
            <w:r w:rsidRPr="00465ED8">
              <w:rPr>
                <w:rFonts w:ascii="黑体" w:eastAsia="黑体" w:cs="宋体" w:hint="eastAsia"/>
                <w:kern w:val="0"/>
                <w:sz w:val="28"/>
                <w:szCs w:val="28"/>
              </w:rPr>
              <w:t>涉案货值(万元）</w:t>
            </w:r>
          </w:p>
        </w:tc>
        <w:tc>
          <w:tcPr>
            <w:tcW w:w="1072" w:type="dxa"/>
            <w:vMerge w:val="restart"/>
            <w:tcBorders>
              <w:top w:val="nil"/>
              <w:left w:val="nil"/>
              <w:bottom w:val="single" w:sz="4" w:space="0" w:color="auto"/>
              <w:right w:val="single" w:sz="4" w:space="0" w:color="auto"/>
            </w:tcBorders>
            <w:vAlign w:val="center"/>
          </w:tcPr>
          <w:p w:rsidR="007B099B" w:rsidRPr="00465ED8" w:rsidRDefault="007B099B" w:rsidP="00465ED8">
            <w:pPr>
              <w:widowControl/>
              <w:spacing w:line="320" w:lineRule="exact"/>
              <w:jc w:val="center"/>
              <w:rPr>
                <w:rFonts w:ascii="黑体" w:eastAsia="黑体" w:cs="宋体"/>
                <w:kern w:val="0"/>
                <w:sz w:val="28"/>
                <w:szCs w:val="28"/>
              </w:rPr>
            </w:pPr>
            <w:r w:rsidRPr="00465ED8">
              <w:rPr>
                <w:rFonts w:ascii="黑体" w:eastAsia="黑体" w:cs="宋体" w:hint="eastAsia"/>
                <w:kern w:val="0"/>
                <w:sz w:val="28"/>
                <w:szCs w:val="28"/>
              </w:rPr>
              <w:t>封存及召回产品数量(kg）</w:t>
            </w:r>
          </w:p>
        </w:tc>
        <w:tc>
          <w:tcPr>
            <w:tcW w:w="1072" w:type="dxa"/>
            <w:vMerge w:val="restart"/>
            <w:tcBorders>
              <w:top w:val="nil"/>
              <w:left w:val="nil"/>
              <w:bottom w:val="single" w:sz="4" w:space="0" w:color="auto"/>
              <w:right w:val="single" w:sz="4" w:space="0" w:color="auto"/>
            </w:tcBorders>
            <w:vAlign w:val="center"/>
          </w:tcPr>
          <w:p w:rsidR="007B099B" w:rsidRPr="00465ED8" w:rsidRDefault="007B099B" w:rsidP="00465ED8">
            <w:pPr>
              <w:widowControl/>
              <w:spacing w:line="320" w:lineRule="exact"/>
              <w:jc w:val="center"/>
              <w:rPr>
                <w:rFonts w:ascii="黑体" w:eastAsia="黑体" w:cs="宋体"/>
                <w:kern w:val="0"/>
                <w:sz w:val="28"/>
                <w:szCs w:val="28"/>
              </w:rPr>
            </w:pPr>
            <w:r w:rsidRPr="00465ED8">
              <w:rPr>
                <w:rFonts w:ascii="黑体" w:eastAsia="黑体" w:cs="宋体" w:hint="eastAsia"/>
                <w:kern w:val="0"/>
                <w:sz w:val="28"/>
                <w:szCs w:val="28"/>
              </w:rPr>
              <w:t>移送公安机关案件数</w:t>
            </w:r>
          </w:p>
        </w:tc>
        <w:tc>
          <w:tcPr>
            <w:tcW w:w="857" w:type="dxa"/>
            <w:vMerge w:val="restart"/>
            <w:tcBorders>
              <w:top w:val="single" w:sz="4" w:space="0" w:color="auto"/>
              <w:left w:val="nil"/>
              <w:bottom w:val="nil"/>
              <w:right w:val="single" w:sz="4" w:space="0" w:color="auto"/>
            </w:tcBorders>
            <w:vAlign w:val="center"/>
          </w:tcPr>
          <w:p w:rsidR="007B099B" w:rsidRPr="00465ED8" w:rsidRDefault="007B099B" w:rsidP="00465ED8">
            <w:pPr>
              <w:widowControl/>
              <w:spacing w:line="320" w:lineRule="exact"/>
              <w:jc w:val="center"/>
              <w:rPr>
                <w:sz w:val="28"/>
                <w:szCs w:val="28"/>
              </w:rPr>
            </w:pPr>
            <w:r w:rsidRPr="00465ED8">
              <w:rPr>
                <w:rFonts w:ascii="黑体" w:eastAsia="黑体" w:cs="宋体" w:hint="eastAsia"/>
                <w:kern w:val="0"/>
                <w:sz w:val="28"/>
                <w:szCs w:val="28"/>
              </w:rPr>
              <w:t>抽样批次</w:t>
            </w:r>
          </w:p>
        </w:tc>
        <w:tc>
          <w:tcPr>
            <w:tcW w:w="857" w:type="dxa"/>
            <w:vMerge w:val="restart"/>
            <w:tcBorders>
              <w:top w:val="single" w:sz="4" w:space="0" w:color="auto"/>
              <w:left w:val="nil"/>
              <w:bottom w:val="nil"/>
              <w:right w:val="single" w:sz="4" w:space="0" w:color="auto"/>
            </w:tcBorders>
            <w:vAlign w:val="center"/>
          </w:tcPr>
          <w:p w:rsidR="007B099B" w:rsidRPr="00465ED8" w:rsidRDefault="007B099B" w:rsidP="00465ED8">
            <w:pPr>
              <w:widowControl/>
              <w:spacing w:line="320" w:lineRule="exact"/>
              <w:jc w:val="center"/>
              <w:rPr>
                <w:sz w:val="28"/>
                <w:szCs w:val="28"/>
              </w:rPr>
            </w:pPr>
            <w:r w:rsidRPr="00465ED8">
              <w:rPr>
                <w:rFonts w:ascii="黑体" w:eastAsia="黑体" w:cs="宋体" w:hint="eastAsia"/>
                <w:kern w:val="0"/>
                <w:sz w:val="28"/>
                <w:szCs w:val="28"/>
              </w:rPr>
              <w:t>合格批次</w:t>
            </w:r>
          </w:p>
        </w:tc>
      </w:tr>
      <w:tr w:rsidR="00465ED8" w:rsidRPr="00465ED8" w:rsidTr="00465ED8">
        <w:trPr>
          <w:trHeight w:val="991"/>
          <w:jc w:val="center"/>
        </w:trPr>
        <w:tc>
          <w:tcPr>
            <w:tcW w:w="968" w:type="dxa"/>
            <w:vMerge/>
            <w:tcBorders>
              <w:top w:val="single" w:sz="4" w:space="0" w:color="auto"/>
              <w:left w:val="single" w:sz="4" w:space="0" w:color="auto"/>
              <w:bottom w:val="single" w:sz="4" w:space="0" w:color="auto"/>
              <w:right w:val="single" w:sz="4" w:space="0" w:color="auto"/>
            </w:tcBorders>
            <w:vAlign w:val="center"/>
          </w:tcPr>
          <w:p w:rsidR="007B099B" w:rsidRPr="00465ED8" w:rsidRDefault="007B099B" w:rsidP="00465ED8">
            <w:pPr>
              <w:widowControl/>
              <w:spacing w:line="320" w:lineRule="exact"/>
              <w:jc w:val="left"/>
              <w:rPr>
                <w:rFonts w:ascii="黑体" w:eastAsia="黑体" w:cs="宋体"/>
                <w:kern w:val="0"/>
                <w:sz w:val="28"/>
                <w:szCs w:val="28"/>
              </w:rPr>
            </w:pPr>
          </w:p>
        </w:tc>
        <w:tc>
          <w:tcPr>
            <w:tcW w:w="857" w:type="dxa"/>
            <w:vMerge/>
            <w:tcBorders>
              <w:top w:val="nil"/>
              <w:left w:val="nil"/>
              <w:bottom w:val="single" w:sz="4" w:space="0" w:color="000000"/>
              <w:right w:val="single" w:sz="4" w:space="0" w:color="auto"/>
            </w:tcBorders>
            <w:vAlign w:val="center"/>
          </w:tcPr>
          <w:p w:rsidR="007B099B" w:rsidRPr="00465ED8" w:rsidRDefault="007B099B" w:rsidP="00465ED8">
            <w:pPr>
              <w:widowControl/>
              <w:spacing w:line="320" w:lineRule="exact"/>
              <w:jc w:val="left"/>
              <w:rPr>
                <w:rFonts w:ascii="黑体" w:eastAsia="黑体" w:cs="宋体"/>
                <w:kern w:val="0"/>
                <w:sz w:val="28"/>
                <w:szCs w:val="28"/>
              </w:rPr>
            </w:pPr>
          </w:p>
        </w:tc>
        <w:tc>
          <w:tcPr>
            <w:tcW w:w="857" w:type="dxa"/>
            <w:vMerge/>
            <w:tcBorders>
              <w:top w:val="nil"/>
              <w:left w:val="nil"/>
              <w:bottom w:val="single" w:sz="4" w:space="0" w:color="000000"/>
              <w:right w:val="single" w:sz="4" w:space="0" w:color="auto"/>
            </w:tcBorders>
            <w:vAlign w:val="center"/>
          </w:tcPr>
          <w:p w:rsidR="007B099B" w:rsidRPr="00465ED8" w:rsidRDefault="007B099B" w:rsidP="00465ED8">
            <w:pPr>
              <w:widowControl/>
              <w:spacing w:line="320" w:lineRule="exact"/>
              <w:jc w:val="left"/>
              <w:rPr>
                <w:rFonts w:ascii="黑体" w:eastAsia="黑体" w:cs="宋体"/>
                <w:kern w:val="0"/>
                <w:sz w:val="28"/>
                <w:szCs w:val="28"/>
              </w:rPr>
            </w:pPr>
          </w:p>
        </w:tc>
        <w:tc>
          <w:tcPr>
            <w:tcW w:w="1500" w:type="dxa"/>
            <w:tcBorders>
              <w:top w:val="nil"/>
              <w:left w:val="nil"/>
              <w:bottom w:val="single" w:sz="4" w:space="0" w:color="000000"/>
              <w:right w:val="single" w:sz="4" w:space="0" w:color="auto"/>
            </w:tcBorders>
            <w:vAlign w:val="center"/>
          </w:tcPr>
          <w:p w:rsidR="007B099B" w:rsidRPr="00465ED8" w:rsidRDefault="007B099B" w:rsidP="00465ED8">
            <w:pPr>
              <w:widowControl/>
              <w:spacing w:line="320" w:lineRule="exact"/>
              <w:jc w:val="center"/>
              <w:rPr>
                <w:rFonts w:ascii="黑体" w:eastAsia="黑体" w:cs="宋体"/>
                <w:kern w:val="0"/>
                <w:sz w:val="28"/>
                <w:szCs w:val="28"/>
              </w:rPr>
            </w:pPr>
            <w:r w:rsidRPr="00465ED8">
              <w:rPr>
                <w:rFonts w:ascii="黑体" w:eastAsia="黑体" w:cs="宋体" w:hint="eastAsia"/>
                <w:kern w:val="0"/>
                <w:sz w:val="28"/>
                <w:szCs w:val="28"/>
              </w:rPr>
              <w:t>委托加工企业生产资质不符合要求单位数</w:t>
            </w:r>
          </w:p>
        </w:tc>
        <w:tc>
          <w:tcPr>
            <w:tcW w:w="1500" w:type="dxa"/>
            <w:tcBorders>
              <w:top w:val="nil"/>
              <w:left w:val="nil"/>
              <w:bottom w:val="single" w:sz="4" w:space="0" w:color="000000"/>
              <w:right w:val="single" w:sz="4" w:space="0" w:color="auto"/>
            </w:tcBorders>
            <w:vAlign w:val="center"/>
          </w:tcPr>
          <w:p w:rsidR="007B099B" w:rsidRPr="00465ED8" w:rsidRDefault="007B099B" w:rsidP="00465ED8">
            <w:pPr>
              <w:widowControl/>
              <w:spacing w:line="320" w:lineRule="exact"/>
              <w:jc w:val="center"/>
              <w:rPr>
                <w:rFonts w:ascii="黑体" w:eastAsia="黑体" w:cs="宋体"/>
                <w:kern w:val="0"/>
                <w:sz w:val="28"/>
                <w:szCs w:val="28"/>
              </w:rPr>
            </w:pPr>
            <w:r w:rsidRPr="00465ED8">
              <w:rPr>
                <w:rFonts w:ascii="黑体" w:eastAsia="黑体" w:cs="宋体" w:hint="eastAsia"/>
                <w:kern w:val="0"/>
                <w:sz w:val="28"/>
                <w:szCs w:val="28"/>
              </w:rPr>
              <w:t>产品索证索票不符合要求单位数</w:t>
            </w:r>
          </w:p>
        </w:tc>
        <w:tc>
          <w:tcPr>
            <w:tcW w:w="1500" w:type="dxa"/>
            <w:tcBorders>
              <w:top w:val="nil"/>
              <w:left w:val="nil"/>
              <w:bottom w:val="single" w:sz="4" w:space="0" w:color="000000"/>
              <w:right w:val="single" w:sz="4" w:space="0" w:color="auto"/>
            </w:tcBorders>
            <w:vAlign w:val="center"/>
          </w:tcPr>
          <w:p w:rsidR="007B099B" w:rsidRPr="00465ED8" w:rsidRDefault="007B099B" w:rsidP="00465ED8">
            <w:pPr>
              <w:widowControl/>
              <w:spacing w:line="320" w:lineRule="exact"/>
              <w:jc w:val="center"/>
              <w:rPr>
                <w:rFonts w:ascii="黑体" w:eastAsia="黑体" w:cs="宋体"/>
                <w:kern w:val="0"/>
                <w:sz w:val="28"/>
                <w:szCs w:val="28"/>
              </w:rPr>
            </w:pPr>
            <w:r w:rsidRPr="00465ED8">
              <w:rPr>
                <w:rFonts w:ascii="黑体" w:eastAsia="黑体" w:cs="宋体" w:hint="eastAsia"/>
                <w:kern w:val="0"/>
                <w:sz w:val="28"/>
                <w:szCs w:val="28"/>
              </w:rPr>
              <w:t>存在伪造委托合同行为单位数</w:t>
            </w:r>
          </w:p>
        </w:tc>
        <w:tc>
          <w:tcPr>
            <w:tcW w:w="1500" w:type="dxa"/>
            <w:tcBorders>
              <w:top w:val="nil"/>
              <w:left w:val="nil"/>
              <w:bottom w:val="single" w:sz="4" w:space="0" w:color="000000"/>
              <w:right w:val="single" w:sz="4" w:space="0" w:color="auto"/>
            </w:tcBorders>
            <w:vAlign w:val="center"/>
          </w:tcPr>
          <w:p w:rsidR="007B099B" w:rsidRPr="00465ED8" w:rsidRDefault="007B099B" w:rsidP="00465ED8">
            <w:pPr>
              <w:widowControl/>
              <w:spacing w:line="320" w:lineRule="exact"/>
              <w:jc w:val="center"/>
              <w:rPr>
                <w:rFonts w:ascii="黑体" w:eastAsia="黑体" w:cs="宋体"/>
                <w:kern w:val="0"/>
                <w:sz w:val="28"/>
                <w:szCs w:val="28"/>
              </w:rPr>
            </w:pPr>
            <w:r w:rsidRPr="00465ED8">
              <w:rPr>
                <w:rFonts w:ascii="黑体" w:eastAsia="黑体" w:cs="宋体" w:hint="eastAsia"/>
                <w:kern w:val="0"/>
                <w:sz w:val="28"/>
                <w:szCs w:val="28"/>
              </w:rPr>
              <w:t>存在其他问题单位数</w:t>
            </w:r>
          </w:p>
        </w:tc>
        <w:tc>
          <w:tcPr>
            <w:tcW w:w="857" w:type="dxa"/>
            <w:vMerge/>
            <w:tcBorders>
              <w:top w:val="nil"/>
              <w:left w:val="nil"/>
              <w:bottom w:val="single" w:sz="4" w:space="0" w:color="000000"/>
              <w:right w:val="single" w:sz="4" w:space="0" w:color="auto"/>
            </w:tcBorders>
            <w:vAlign w:val="center"/>
          </w:tcPr>
          <w:p w:rsidR="007B099B" w:rsidRPr="00465ED8" w:rsidRDefault="007B099B" w:rsidP="00465ED8">
            <w:pPr>
              <w:widowControl/>
              <w:spacing w:line="320" w:lineRule="exact"/>
              <w:jc w:val="left"/>
              <w:rPr>
                <w:rFonts w:ascii="黑体" w:eastAsia="黑体" w:cs="宋体"/>
                <w:kern w:val="0"/>
                <w:sz w:val="28"/>
                <w:szCs w:val="28"/>
              </w:rPr>
            </w:pPr>
          </w:p>
        </w:tc>
        <w:tc>
          <w:tcPr>
            <w:tcW w:w="857" w:type="dxa"/>
            <w:vMerge/>
            <w:tcBorders>
              <w:top w:val="nil"/>
              <w:left w:val="nil"/>
              <w:bottom w:val="single" w:sz="4" w:space="0" w:color="000000"/>
              <w:right w:val="single" w:sz="4" w:space="0" w:color="auto"/>
            </w:tcBorders>
            <w:vAlign w:val="center"/>
          </w:tcPr>
          <w:p w:rsidR="007B099B" w:rsidRPr="00465ED8" w:rsidRDefault="007B099B" w:rsidP="00465ED8">
            <w:pPr>
              <w:widowControl/>
              <w:spacing w:line="320" w:lineRule="exact"/>
              <w:jc w:val="left"/>
              <w:rPr>
                <w:rFonts w:ascii="黑体" w:eastAsia="黑体" w:cs="宋体"/>
                <w:kern w:val="0"/>
                <w:sz w:val="28"/>
                <w:szCs w:val="28"/>
              </w:rPr>
            </w:pPr>
          </w:p>
        </w:tc>
        <w:tc>
          <w:tcPr>
            <w:tcW w:w="1072" w:type="dxa"/>
            <w:vMerge/>
            <w:tcBorders>
              <w:top w:val="nil"/>
              <w:left w:val="nil"/>
              <w:bottom w:val="single" w:sz="4" w:space="0" w:color="auto"/>
              <w:right w:val="single" w:sz="4" w:space="0" w:color="auto"/>
            </w:tcBorders>
            <w:vAlign w:val="center"/>
          </w:tcPr>
          <w:p w:rsidR="007B099B" w:rsidRPr="00465ED8" w:rsidRDefault="007B099B" w:rsidP="00465ED8">
            <w:pPr>
              <w:widowControl/>
              <w:spacing w:line="320" w:lineRule="exact"/>
              <w:jc w:val="left"/>
              <w:rPr>
                <w:rFonts w:ascii="黑体" w:eastAsia="黑体" w:cs="宋体"/>
                <w:kern w:val="0"/>
                <w:sz w:val="28"/>
                <w:szCs w:val="28"/>
              </w:rPr>
            </w:pPr>
          </w:p>
        </w:tc>
        <w:tc>
          <w:tcPr>
            <w:tcW w:w="1072" w:type="dxa"/>
            <w:vMerge/>
            <w:tcBorders>
              <w:top w:val="nil"/>
              <w:left w:val="nil"/>
              <w:bottom w:val="single" w:sz="4" w:space="0" w:color="auto"/>
              <w:right w:val="single" w:sz="4" w:space="0" w:color="auto"/>
            </w:tcBorders>
            <w:vAlign w:val="center"/>
          </w:tcPr>
          <w:p w:rsidR="007B099B" w:rsidRPr="00465ED8" w:rsidRDefault="007B099B" w:rsidP="00465ED8">
            <w:pPr>
              <w:widowControl/>
              <w:spacing w:line="320" w:lineRule="exact"/>
              <w:jc w:val="left"/>
              <w:rPr>
                <w:rFonts w:ascii="黑体" w:eastAsia="黑体" w:cs="宋体"/>
                <w:kern w:val="0"/>
                <w:sz w:val="28"/>
                <w:szCs w:val="28"/>
              </w:rPr>
            </w:pPr>
          </w:p>
        </w:tc>
        <w:tc>
          <w:tcPr>
            <w:tcW w:w="857" w:type="dxa"/>
            <w:vMerge/>
            <w:tcBorders>
              <w:top w:val="single" w:sz="4" w:space="0" w:color="auto"/>
              <w:left w:val="nil"/>
              <w:bottom w:val="nil"/>
              <w:right w:val="single" w:sz="4" w:space="0" w:color="auto"/>
            </w:tcBorders>
            <w:vAlign w:val="center"/>
          </w:tcPr>
          <w:p w:rsidR="007B099B" w:rsidRPr="00465ED8" w:rsidRDefault="007B099B" w:rsidP="00465ED8">
            <w:pPr>
              <w:widowControl/>
              <w:spacing w:line="320" w:lineRule="exact"/>
              <w:jc w:val="left"/>
              <w:rPr>
                <w:sz w:val="28"/>
                <w:szCs w:val="28"/>
              </w:rPr>
            </w:pPr>
          </w:p>
        </w:tc>
        <w:tc>
          <w:tcPr>
            <w:tcW w:w="857" w:type="dxa"/>
            <w:vMerge/>
            <w:tcBorders>
              <w:top w:val="single" w:sz="4" w:space="0" w:color="auto"/>
              <w:left w:val="nil"/>
              <w:bottom w:val="nil"/>
              <w:right w:val="single" w:sz="4" w:space="0" w:color="auto"/>
            </w:tcBorders>
            <w:vAlign w:val="center"/>
          </w:tcPr>
          <w:p w:rsidR="007B099B" w:rsidRPr="00465ED8" w:rsidRDefault="007B099B" w:rsidP="00465ED8">
            <w:pPr>
              <w:widowControl/>
              <w:spacing w:line="320" w:lineRule="exact"/>
              <w:jc w:val="left"/>
              <w:rPr>
                <w:sz w:val="28"/>
                <w:szCs w:val="28"/>
              </w:rPr>
            </w:pPr>
          </w:p>
        </w:tc>
      </w:tr>
      <w:tr w:rsidR="00465ED8" w:rsidRPr="00465ED8" w:rsidTr="00465ED8">
        <w:trPr>
          <w:trHeight w:val="883"/>
          <w:jc w:val="center"/>
        </w:trPr>
        <w:tc>
          <w:tcPr>
            <w:tcW w:w="968" w:type="dxa"/>
            <w:tcBorders>
              <w:top w:val="nil"/>
              <w:left w:val="single" w:sz="4" w:space="0" w:color="auto"/>
              <w:bottom w:val="single" w:sz="4" w:space="0" w:color="auto"/>
              <w:right w:val="single" w:sz="4" w:space="0" w:color="auto"/>
            </w:tcBorders>
            <w:vAlign w:val="center"/>
          </w:tcPr>
          <w:p w:rsidR="007B099B" w:rsidRPr="00465ED8" w:rsidRDefault="007B099B" w:rsidP="00465ED8">
            <w:pPr>
              <w:widowControl/>
              <w:spacing w:line="320" w:lineRule="exact"/>
              <w:jc w:val="center"/>
              <w:rPr>
                <w:rFonts w:ascii="仿宋_GB2312" w:hAnsi="黑体" w:cs="宋体"/>
                <w:color w:val="003300"/>
                <w:kern w:val="0"/>
                <w:sz w:val="28"/>
                <w:szCs w:val="28"/>
              </w:rPr>
            </w:pPr>
          </w:p>
        </w:tc>
        <w:tc>
          <w:tcPr>
            <w:tcW w:w="857" w:type="dxa"/>
            <w:tcBorders>
              <w:top w:val="nil"/>
              <w:left w:val="nil"/>
              <w:bottom w:val="single" w:sz="4" w:space="0" w:color="auto"/>
              <w:right w:val="single" w:sz="4" w:space="0" w:color="auto"/>
            </w:tcBorders>
            <w:vAlign w:val="center"/>
          </w:tcPr>
          <w:p w:rsidR="007B099B" w:rsidRPr="00465ED8" w:rsidRDefault="007B099B" w:rsidP="00465ED8">
            <w:pPr>
              <w:widowControl/>
              <w:spacing w:line="320" w:lineRule="exact"/>
              <w:jc w:val="center"/>
              <w:rPr>
                <w:rFonts w:ascii="仿宋_GB2312" w:hAnsi="黑体" w:cs="宋体"/>
                <w:color w:val="003300"/>
                <w:kern w:val="0"/>
                <w:sz w:val="28"/>
                <w:szCs w:val="28"/>
              </w:rPr>
            </w:pPr>
          </w:p>
        </w:tc>
        <w:tc>
          <w:tcPr>
            <w:tcW w:w="857" w:type="dxa"/>
            <w:tcBorders>
              <w:top w:val="nil"/>
              <w:left w:val="nil"/>
              <w:bottom w:val="single" w:sz="4" w:space="0" w:color="auto"/>
              <w:right w:val="single" w:sz="4" w:space="0" w:color="auto"/>
            </w:tcBorders>
            <w:vAlign w:val="center"/>
          </w:tcPr>
          <w:p w:rsidR="007B099B" w:rsidRPr="00465ED8" w:rsidRDefault="007B099B" w:rsidP="00465ED8">
            <w:pPr>
              <w:widowControl/>
              <w:spacing w:line="320" w:lineRule="exact"/>
              <w:jc w:val="center"/>
              <w:rPr>
                <w:rFonts w:ascii="仿宋_GB2312" w:hAnsi="黑体" w:cs="宋体"/>
                <w:color w:val="003300"/>
                <w:kern w:val="0"/>
                <w:sz w:val="28"/>
                <w:szCs w:val="28"/>
              </w:rPr>
            </w:pPr>
          </w:p>
        </w:tc>
        <w:tc>
          <w:tcPr>
            <w:tcW w:w="1500" w:type="dxa"/>
            <w:tcBorders>
              <w:top w:val="nil"/>
              <w:left w:val="nil"/>
              <w:bottom w:val="single" w:sz="4" w:space="0" w:color="auto"/>
              <w:right w:val="single" w:sz="4" w:space="0" w:color="auto"/>
            </w:tcBorders>
            <w:vAlign w:val="center"/>
          </w:tcPr>
          <w:p w:rsidR="007B099B" w:rsidRPr="00465ED8" w:rsidRDefault="007B099B" w:rsidP="00465ED8">
            <w:pPr>
              <w:widowControl/>
              <w:spacing w:line="320" w:lineRule="exact"/>
              <w:jc w:val="center"/>
              <w:rPr>
                <w:rFonts w:ascii="仿宋_GB2312" w:hAnsi="黑体" w:cs="宋体"/>
                <w:color w:val="003300"/>
                <w:kern w:val="0"/>
                <w:sz w:val="28"/>
                <w:szCs w:val="28"/>
              </w:rPr>
            </w:pPr>
          </w:p>
        </w:tc>
        <w:tc>
          <w:tcPr>
            <w:tcW w:w="1500" w:type="dxa"/>
            <w:tcBorders>
              <w:top w:val="nil"/>
              <w:left w:val="nil"/>
              <w:bottom w:val="single" w:sz="4" w:space="0" w:color="auto"/>
              <w:right w:val="single" w:sz="4" w:space="0" w:color="auto"/>
            </w:tcBorders>
            <w:vAlign w:val="center"/>
          </w:tcPr>
          <w:p w:rsidR="007B099B" w:rsidRPr="00465ED8" w:rsidRDefault="007B099B" w:rsidP="00465ED8">
            <w:pPr>
              <w:widowControl/>
              <w:spacing w:line="320" w:lineRule="exact"/>
              <w:jc w:val="center"/>
              <w:rPr>
                <w:rFonts w:ascii="仿宋_GB2312" w:hAnsi="黑体" w:cs="宋体"/>
                <w:color w:val="003300"/>
                <w:kern w:val="0"/>
                <w:sz w:val="28"/>
                <w:szCs w:val="28"/>
              </w:rPr>
            </w:pPr>
          </w:p>
        </w:tc>
        <w:tc>
          <w:tcPr>
            <w:tcW w:w="1500" w:type="dxa"/>
            <w:tcBorders>
              <w:top w:val="nil"/>
              <w:left w:val="nil"/>
              <w:bottom w:val="single" w:sz="4" w:space="0" w:color="auto"/>
              <w:right w:val="single" w:sz="4" w:space="0" w:color="auto"/>
            </w:tcBorders>
            <w:vAlign w:val="center"/>
          </w:tcPr>
          <w:p w:rsidR="007B099B" w:rsidRPr="00465ED8" w:rsidRDefault="007B099B" w:rsidP="00465ED8">
            <w:pPr>
              <w:widowControl/>
              <w:spacing w:line="320" w:lineRule="exact"/>
              <w:jc w:val="center"/>
              <w:rPr>
                <w:rFonts w:ascii="仿宋_GB2312" w:hAnsi="黑体" w:cs="宋体"/>
                <w:color w:val="003300"/>
                <w:kern w:val="0"/>
                <w:sz w:val="28"/>
                <w:szCs w:val="28"/>
              </w:rPr>
            </w:pPr>
          </w:p>
        </w:tc>
        <w:tc>
          <w:tcPr>
            <w:tcW w:w="1500" w:type="dxa"/>
            <w:tcBorders>
              <w:top w:val="nil"/>
              <w:left w:val="nil"/>
              <w:bottom w:val="single" w:sz="4" w:space="0" w:color="auto"/>
              <w:right w:val="single" w:sz="4" w:space="0" w:color="auto"/>
            </w:tcBorders>
            <w:vAlign w:val="center"/>
          </w:tcPr>
          <w:p w:rsidR="007B099B" w:rsidRPr="00465ED8" w:rsidRDefault="007B099B" w:rsidP="00465ED8">
            <w:pPr>
              <w:widowControl/>
              <w:spacing w:line="320" w:lineRule="exact"/>
              <w:jc w:val="center"/>
              <w:rPr>
                <w:rFonts w:ascii="仿宋_GB2312" w:hAnsi="黑体" w:cs="宋体"/>
                <w:color w:val="003300"/>
                <w:kern w:val="0"/>
                <w:sz w:val="28"/>
                <w:szCs w:val="28"/>
              </w:rPr>
            </w:pPr>
          </w:p>
        </w:tc>
        <w:tc>
          <w:tcPr>
            <w:tcW w:w="857" w:type="dxa"/>
            <w:tcBorders>
              <w:top w:val="nil"/>
              <w:left w:val="nil"/>
              <w:bottom w:val="single" w:sz="4" w:space="0" w:color="auto"/>
              <w:right w:val="single" w:sz="4" w:space="0" w:color="auto"/>
            </w:tcBorders>
            <w:vAlign w:val="center"/>
          </w:tcPr>
          <w:p w:rsidR="007B099B" w:rsidRPr="00465ED8" w:rsidRDefault="007B099B" w:rsidP="00465ED8">
            <w:pPr>
              <w:widowControl/>
              <w:spacing w:line="320" w:lineRule="exact"/>
              <w:jc w:val="center"/>
              <w:rPr>
                <w:rFonts w:ascii="仿宋_GB2312" w:hAnsi="黑体" w:cs="宋体"/>
                <w:kern w:val="0"/>
                <w:sz w:val="28"/>
                <w:szCs w:val="28"/>
              </w:rPr>
            </w:pPr>
          </w:p>
        </w:tc>
        <w:tc>
          <w:tcPr>
            <w:tcW w:w="857" w:type="dxa"/>
            <w:tcBorders>
              <w:top w:val="nil"/>
              <w:left w:val="nil"/>
              <w:bottom w:val="single" w:sz="4" w:space="0" w:color="auto"/>
              <w:right w:val="single" w:sz="4" w:space="0" w:color="auto"/>
            </w:tcBorders>
            <w:vAlign w:val="center"/>
          </w:tcPr>
          <w:p w:rsidR="007B099B" w:rsidRPr="00465ED8" w:rsidRDefault="007B099B" w:rsidP="00465ED8">
            <w:pPr>
              <w:widowControl/>
              <w:spacing w:line="320" w:lineRule="exact"/>
              <w:jc w:val="center"/>
              <w:rPr>
                <w:rFonts w:ascii="仿宋_GB2312" w:hAnsi="黑体" w:cs="宋体"/>
                <w:kern w:val="0"/>
                <w:sz w:val="28"/>
                <w:szCs w:val="28"/>
              </w:rPr>
            </w:pPr>
          </w:p>
        </w:tc>
        <w:tc>
          <w:tcPr>
            <w:tcW w:w="1072" w:type="dxa"/>
            <w:tcBorders>
              <w:top w:val="nil"/>
              <w:left w:val="nil"/>
              <w:bottom w:val="single" w:sz="4" w:space="0" w:color="auto"/>
              <w:right w:val="single" w:sz="4" w:space="0" w:color="auto"/>
            </w:tcBorders>
            <w:vAlign w:val="center"/>
          </w:tcPr>
          <w:p w:rsidR="007B099B" w:rsidRPr="00465ED8" w:rsidRDefault="007B099B" w:rsidP="00465ED8">
            <w:pPr>
              <w:widowControl/>
              <w:spacing w:line="320" w:lineRule="exact"/>
              <w:jc w:val="center"/>
              <w:rPr>
                <w:rFonts w:ascii="仿宋_GB2312" w:hAnsi="黑体" w:cs="宋体"/>
                <w:kern w:val="0"/>
                <w:sz w:val="28"/>
                <w:szCs w:val="28"/>
              </w:rPr>
            </w:pPr>
          </w:p>
        </w:tc>
        <w:tc>
          <w:tcPr>
            <w:tcW w:w="1072" w:type="dxa"/>
            <w:tcBorders>
              <w:top w:val="nil"/>
              <w:left w:val="nil"/>
              <w:bottom w:val="single" w:sz="4" w:space="0" w:color="auto"/>
              <w:right w:val="single" w:sz="4" w:space="0" w:color="auto"/>
            </w:tcBorders>
            <w:vAlign w:val="center"/>
          </w:tcPr>
          <w:p w:rsidR="007B099B" w:rsidRPr="00465ED8" w:rsidRDefault="007B099B" w:rsidP="00465ED8">
            <w:pPr>
              <w:widowControl/>
              <w:spacing w:line="320" w:lineRule="exact"/>
              <w:jc w:val="center"/>
              <w:rPr>
                <w:rFonts w:ascii="仿宋_GB2312" w:hAnsi="黑体" w:cs="宋体"/>
                <w:kern w:val="0"/>
                <w:sz w:val="28"/>
                <w:szCs w:val="28"/>
              </w:rPr>
            </w:pPr>
          </w:p>
        </w:tc>
        <w:tc>
          <w:tcPr>
            <w:tcW w:w="857" w:type="dxa"/>
            <w:tcBorders>
              <w:top w:val="single" w:sz="4" w:space="0" w:color="auto"/>
              <w:left w:val="nil"/>
              <w:bottom w:val="single" w:sz="4" w:space="0" w:color="auto"/>
              <w:right w:val="single" w:sz="4" w:space="0" w:color="auto"/>
            </w:tcBorders>
            <w:vAlign w:val="center"/>
          </w:tcPr>
          <w:p w:rsidR="007B099B" w:rsidRPr="00465ED8" w:rsidRDefault="007B099B" w:rsidP="00465ED8">
            <w:pPr>
              <w:widowControl/>
              <w:spacing w:line="320" w:lineRule="exact"/>
              <w:jc w:val="center"/>
              <w:rPr>
                <w:sz w:val="28"/>
                <w:szCs w:val="28"/>
              </w:rPr>
            </w:pPr>
          </w:p>
        </w:tc>
        <w:tc>
          <w:tcPr>
            <w:tcW w:w="857" w:type="dxa"/>
            <w:tcBorders>
              <w:top w:val="single" w:sz="4" w:space="0" w:color="auto"/>
              <w:left w:val="nil"/>
              <w:bottom w:val="single" w:sz="4" w:space="0" w:color="auto"/>
              <w:right w:val="single" w:sz="4" w:space="0" w:color="auto"/>
            </w:tcBorders>
            <w:vAlign w:val="center"/>
          </w:tcPr>
          <w:p w:rsidR="007B099B" w:rsidRPr="00465ED8" w:rsidRDefault="007B099B" w:rsidP="00465ED8">
            <w:pPr>
              <w:widowControl/>
              <w:spacing w:line="320" w:lineRule="exact"/>
              <w:jc w:val="center"/>
              <w:rPr>
                <w:sz w:val="28"/>
                <w:szCs w:val="28"/>
              </w:rPr>
            </w:pPr>
          </w:p>
        </w:tc>
      </w:tr>
    </w:tbl>
    <w:p w:rsidR="007B099B" w:rsidRDefault="007B099B" w:rsidP="007B099B"/>
    <w:p w:rsidR="007B099B" w:rsidRDefault="007B099B" w:rsidP="007B099B">
      <w:pPr>
        <w:widowControl/>
        <w:jc w:val="left"/>
        <w:rPr>
          <w:rFonts w:ascii="黑体" w:eastAsia="黑体" w:hAnsi="宋体"/>
        </w:rPr>
        <w:sectPr w:rsidR="007B099B">
          <w:pgSz w:w="16838" w:h="11906" w:orient="landscape"/>
          <w:pgMar w:top="1800" w:right="1440" w:bottom="1800" w:left="1440" w:header="720" w:footer="720" w:gutter="0"/>
          <w:cols w:space="720"/>
          <w:docGrid w:type="lines" w:linePitch="312"/>
        </w:sectPr>
      </w:pPr>
    </w:p>
    <w:p w:rsidR="007B099B" w:rsidRDefault="007B099B" w:rsidP="007B099B">
      <w:pPr>
        <w:spacing w:line="580" w:lineRule="exact"/>
        <w:rPr>
          <w:rFonts w:ascii="黑体" w:eastAsia="黑体"/>
        </w:rPr>
      </w:pPr>
      <w:r>
        <w:rPr>
          <w:rFonts w:ascii="黑体" w:eastAsia="黑体" w:hint="eastAsia"/>
        </w:rPr>
        <w:lastRenderedPageBreak/>
        <w:t>附件6</w:t>
      </w:r>
    </w:p>
    <w:p w:rsidR="007B099B" w:rsidRPr="00465ED8" w:rsidRDefault="007B099B" w:rsidP="00465ED8">
      <w:pPr>
        <w:snapToGrid w:val="0"/>
        <w:spacing w:line="580" w:lineRule="exact"/>
        <w:jc w:val="center"/>
        <w:rPr>
          <w:rFonts w:ascii="方正小标宋简体" w:eastAsia="方正小标宋简体" w:cs="方正小标宋简体"/>
          <w:sz w:val="44"/>
          <w:szCs w:val="44"/>
        </w:rPr>
      </w:pPr>
      <w:r w:rsidRPr="00465ED8">
        <w:rPr>
          <w:rFonts w:ascii="方正小标宋简体" w:eastAsia="方正小标宋简体" w:cs="方正小标宋简体"/>
          <w:sz w:val="44"/>
          <w:szCs w:val="44"/>
        </w:rPr>
        <w:t>典型案例报送表</w:t>
      </w:r>
    </w:p>
    <w:p w:rsidR="007B099B" w:rsidRPr="00465ED8" w:rsidRDefault="007B099B" w:rsidP="00465ED8">
      <w:pPr>
        <w:spacing w:line="580" w:lineRule="exact"/>
        <w:jc w:val="center"/>
        <w:rPr>
          <w:rFonts w:ascii="仿宋" w:eastAsia="仿宋" w:hAnsi="仿宋"/>
          <w:sz w:val="28"/>
          <w:szCs w:val="28"/>
        </w:rPr>
      </w:pPr>
      <w:r w:rsidRPr="00465ED8">
        <w:rPr>
          <w:rFonts w:ascii="仿宋" w:eastAsia="仿宋" w:hAnsi="仿宋" w:hint="eastAsia"/>
          <w:sz w:val="28"/>
          <w:szCs w:val="28"/>
        </w:rPr>
        <w:t>填报单位（盖章）：       填报人：     联系方式：      年  月 日</w:t>
      </w:r>
    </w:p>
    <w:tbl>
      <w:tblPr>
        <w:tblW w:w="9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5040"/>
        <w:gridCol w:w="1525"/>
        <w:gridCol w:w="1525"/>
      </w:tblGrid>
      <w:tr w:rsidR="007B099B" w:rsidRPr="00465ED8" w:rsidTr="004C505A">
        <w:trPr>
          <w:trHeight w:val="731"/>
          <w:jc w:val="center"/>
        </w:trPr>
        <w:tc>
          <w:tcPr>
            <w:tcW w:w="1060" w:type="dxa"/>
            <w:tcBorders>
              <w:top w:val="single" w:sz="4" w:space="0" w:color="auto"/>
              <w:left w:val="single" w:sz="4" w:space="0" w:color="auto"/>
              <w:bottom w:val="single" w:sz="4" w:space="0" w:color="auto"/>
              <w:right w:val="single" w:sz="4" w:space="0" w:color="auto"/>
            </w:tcBorders>
            <w:vAlign w:val="center"/>
          </w:tcPr>
          <w:p w:rsidR="007B099B" w:rsidRPr="00465ED8" w:rsidRDefault="007B099B" w:rsidP="004C505A">
            <w:pPr>
              <w:spacing w:line="480" w:lineRule="exact"/>
              <w:jc w:val="center"/>
              <w:rPr>
                <w:rFonts w:ascii="黑体" w:eastAsia="黑体" w:hAnsi="黑体"/>
                <w:sz w:val="28"/>
                <w:szCs w:val="28"/>
              </w:rPr>
            </w:pPr>
            <w:r w:rsidRPr="00465ED8">
              <w:rPr>
                <w:rFonts w:ascii="黑体" w:eastAsia="黑体" w:hAnsi="黑体" w:hint="eastAsia"/>
                <w:sz w:val="28"/>
                <w:szCs w:val="28"/>
              </w:rPr>
              <w:t>类别</w:t>
            </w:r>
          </w:p>
        </w:tc>
        <w:tc>
          <w:tcPr>
            <w:tcW w:w="5040" w:type="dxa"/>
            <w:tcBorders>
              <w:top w:val="single" w:sz="4" w:space="0" w:color="auto"/>
              <w:left w:val="nil"/>
              <w:bottom w:val="single" w:sz="4" w:space="0" w:color="auto"/>
              <w:right w:val="single" w:sz="4" w:space="0" w:color="auto"/>
            </w:tcBorders>
            <w:vAlign w:val="center"/>
          </w:tcPr>
          <w:p w:rsidR="007B099B" w:rsidRPr="00465ED8" w:rsidRDefault="007B099B" w:rsidP="004C505A">
            <w:pPr>
              <w:spacing w:line="480" w:lineRule="exact"/>
              <w:jc w:val="center"/>
              <w:rPr>
                <w:rFonts w:ascii="黑体" w:eastAsia="黑体" w:hAnsi="黑体"/>
                <w:sz w:val="28"/>
                <w:szCs w:val="28"/>
              </w:rPr>
            </w:pPr>
            <w:r w:rsidRPr="00465ED8">
              <w:rPr>
                <w:rFonts w:ascii="黑体" w:eastAsia="黑体" w:hAnsi="黑体"/>
                <w:sz w:val="28"/>
                <w:szCs w:val="28"/>
              </w:rPr>
              <w:t>案由</w:t>
            </w:r>
          </w:p>
        </w:tc>
        <w:tc>
          <w:tcPr>
            <w:tcW w:w="1525" w:type="dxa"/>
            <w:tcBorders>
              <w:top w:val="single" w:sz="4" w:space="0" w:color="auto"/>
              <w:left w:val="nil"/>
              <w:bottom w:val="single" w:sz="4" w:space="0" w:color="auto"/>
              <w:right w:val="single" w:sz="4" w:space="0" w:color="auto"/>
            </w:tcBorders>
            <w:vAlign w:val="center"/>
          </w:tcPr>
          <w:p w:rsidR="007B099B" w:rsidRPr="00465ED8" w:rsidRDefault="007B099B" w:rsidP="004C505A">
            <w:pPr>
              <w:spacing w:line="480" w:lineRule="exact"/>
              <w:jc w:val="center"/>
              <w:rPr>
                <w:rFonts w:ascii="黑体" w:eastAsia="黑体" w:hAnsi="黑体"/>
                <w:sz w:val="28"/>
                <w:szCs w:val="28"/>
              </w:rPr>
            </w:pPr>
            <w:r w:rsidRPr="00465ED8">
              <w:rPr>
                <w:rFonts w:ascii="黑体" w:eastAsia="黑体" w:hAnsi="黑体"/>
                <w:sz w:val="28"/>
                <w:szCs w:val="28"/>
              </w:rPr>
              <w:t>涉及地区</w:t>
            </w:r>
          </w:p>
        </w:tc>
        <w:tc>
          <w:tcPr>
            <w:tcW w:w="1525" w:type="dxa"/>
            <w:tcBorders>
              <w:top w:val="single" w:sz="4" w:space="0" w:color="auto"/>
              <w:left w:val="nil"/>
              <w:bottom w:val="single" w:sz="4" w:space="0" w:color="auto"/>
              <w:right w:val="single" w:sz="4" w:space="0" w:color="auto"/>
            </w:tcBorders>
            <w:vAlign w:val="center"/>
          </w:tcPr>
          <w:p w:rsidR="007B099B" w:rsidRPr="00465ED8" w:rsidRDefault="007B099B" w:rsidP="004C505A">
            <w:pPr>
              <w:spacing w:line="480" w:lineRule="exact"/>
              <w:jc w:val="center"/>
              <w:rPr>
                <w:rFonts w:ascii="黑体" w:eastAsia="黑体" w:hAnsi="黑体"/>
                <w:sz w:val="28"/>
                <w:szCs w:val="28"/>
              </w:rPr>
            </w:pPr>
            <w:r w:rsidRPr="00465ED8">
              <w:rPr>
                <w:rFonts w:ascii="黑体" w:eastAsia="黑体" w:hAnsi="黑体"/>
                <w:sz w:val="28"/>
                <w:szCs w:val="28"/>
              </w:rPr>
              <w:t>涉及金额</w:t>
            </w:r>
          </w:p>
        </w:tc>
      </w:tr>
      <w:tr w:rsidR="007B099B" w:rsidRPr="00465ED8" w:rsidTr="004C505A">
        <w:trPr>
          <w:trHeight w:val="883"/>
          <w:jc w:val="center"/>
        </w:trPr>
        <w:tc>
          <w:tcPr>
            <w:tcW w:w="1060" w:type="dxa"/>
            <w:tcBorders>
              <w:top w:val="single" w:sz="4" w:space="0" w:color="auto"/>
              <w:left w:val="single" w:sz="4" w:space="0" w:color="auto"/>
              <w:bottom w:val="single" w:sz="4" w:space="0" w:color="auto"/>
              <w:right w:val="single" w:sz="4" w:space="0" w:color="auto"/>
            </w:tcBorders>
            <w:vAlign w:val="center"/>
          </w:tcPr>
          <w:p w:rsidR="007B099B" w:rsidRPr="00465ED8" w:rsidRDefault="007B099B" w:rsidP="004C505A">
            <w:pPr>
              <w:spacing w:line="480" w:lineRule="exact"/>
              <w:jc w:val="center"/>
              <w:rPr>
                <w:rFonts w:ascii="黑体" w:eastAsia="黑体"/>
                <w:sz w:val="28"/>
                <w:szCs w:val="28"/>
              </w:rPr>
            </w:pPr>
            <w:r w:rsidRPr="00465ED8">
              <w:rPr>
                <w:rFonts w:ascii="黑体" w:eastAsia="黑体" w:hint="eastAsia"/>
                <w:sz w:val="28"/>
                <w:szCs w:val="28"/>
              </w:rPr>
              <w:t>内容</w:t>
            </w:r>
          </w:p>
        </w:tc>
        <w:tc>
          <w:tcPr>
            <w:tcW w:w="5040" w:type="dxa"/>
            <w:tcBorders>
              <w:top w:val="single" w:sz="4" w:space="0" w:color="auto"/>
              <w:left w:val="nil"/>
              <w:bottom w:val="single" w:sz="4" w:space="0" w:color="auto"/>
              <w:right w:val="single" w:sz="4" w:space="0" w:color="auto"/>
            </w:tcBorders>
            <w:vAlign w:val="center"/>
          </w:tcPr>
          <w:p w:rsidR="007B099B" w:rsidRPr="00465ED8" w:rsidRDefault="007B099B" w:rsidP="004C505A">
            <w:pPr>
              <w:spacing w:line="480" w:lineRule="exact"/>
              <w:rPr>
                <w:rFonts w:ascii="仿宋" w:eastAsia="仿宋" w:hAnsi="仿宋"/>
                <w:sz w:val="28"/>
                <w:szCs w:val="28"/>
              </w:rPr>
            </w:pPr>
          </w:p>
        </w:tc>
        <w:tc>
          <w:tcPr>
            <w:tcW w:w="1525" w:type="dxa"/>
            <w:tcBorders>
              <w:top w:val="single" w:sz="4" w:space="0" w:color="auto"/>
              <w:left w:val="nil"/>
              <w:bottom w:val="single" w:sz="4" w:space="0" w:color="auto"/>
              <w:right w:val="single" w:sz="4" w:space="0" w:color="auto"/>
            </w:tcBorders>
            <w:vAlign w:val="center"/>
          </w:tcPr>
          <w:p w:rsidR="007B099B" w:rsidRPr="00465ED8" w:rsidRDefault="007B099B" w:rsidP="004C505A">
            <w:pPr>
              <w:spacing w:line="480" w:lineRule="exact"/>
              <w:rPr>
                <w:rFonts w:ascii="仿宋" w:eastAsia="仿宋" w:hAnsi="仿宋"/>
                <w:sz w:val="28"/>
                <w:szCs w:val="28"/>
              </w:rPr>
            </w:pPr>
          </w:p>
        </w:tc>
        <w:tc>
          <w:tcPr>
            <w:tcW w:w="1525" w:type="dxa"/>
            <w:tcBorders>
              <w:top w:val="single" w:sz="4" w:space="0" w:color="auto"/>
              <w:left w:val="nil"/>
              <w:bottom w:val="single" w:sz="4" w:space="0" w:color="auto"/>
              <w:right w:val="single" w:sz="4" w:space="0" w:color="auto"/>
            </w:tcBorders>
            <w:vAlign w:val="center"/>
          </w:tcPr>
          <w:p w:rsidR="007B099B" w:rsidRPr="00465ED8" w:rsidRDefault="007B099B" w:rsidP="004C505A">
            <w:pPr>
              <w:spacing w:line="480" w:lineRule="exact"/>
              <w:rPr>
                <w:rFonts w:ascii="仿宋" w:eastAsia="仿宋" w:hAnsi="仿宋"/>
                <w:sz w:val="28"/>
                <w:szCs w:val="28"/>
              </w:rPr>
            </w:pPr>
          </w:p>
        </w:tc>
      </w:tr>
      <w:tr w:rsidR="007B099B" w:rsidRPr="00465ED8" w:rsidTr="004C505A">
        <w:trPr>
          <w:trHeight w:val="7078"/>
          <w:jc w:val="center"/>
        </w:trPr>
        <w:tc>
          <w:tcPr>
            <w:tcW w:w="1060" w:type="dxa"/>
            <w:tcBorders>
              <w:top w:val="single" w:sz="4" w:space="0" w:color="auto"/>
              <w:left w:val="single" w:sz="4" w:space="0" w:color="auto"/>
              <w:bottom w:val="single" w:sz="4" w:space="0" w:color="auto"/>
              <w:right w:val="single" w:sz="4" w:space="0" w:color="auto"/>
            </w:tcBorders>
            <w:vAlign w:val="center"/>
          </w:tcPr>
          <w:p w:rsidR="007B099B" w:rsidRPr="00465ED8" w:rsidRDefault="007B099B" w:rsidP="004C505A">
            <w:pPr>
              <w:spacing w:line="480" w:lineRule="exact"/>
              <w:jc w:val="center"/>
              <w:rPr>
                <w:rFonts w:ascii="黑体" w:eastAsia="黑体"/>
                <w:sz w:val="28"/>
                <w:szCs w:val="28"/>
              </w:rPr>
            </w:pPr>
            <w:r w:rsidRPr="00465ED8">
              <w:rPr>
                <w:rFonts w:ascii="黑体" w:eastAsia="黑体" w:hint="eastAsia"/>
                <w:sz w:val="28"/>
                <w:szCs w:val="28"/>
              </w:rPr>
              <w:t>案</w:t>
            </w:r>
          </w:p>
          <w:p w:rsidR="007B099B" w:rsidRPr="00465ED8" w:rsidRDefault="007B099B" w:rsidP="004C505A">
            <w:pPr>
              <w:spacing w:line="480" w:lineRule="exact"/>
              <w:jc w:val="center"/>
              <w:rPr>
                <w:rFonts w:ascii="黑体" w:eastAsia="黑体"/>
                <w:sz w:val="28"/>
                <w:szCs w:val="28"/>
              </w:rPr>
            </w:pPr>
            <w:r w:rsidRPr="00465ED8">
              <w:rPr>
                <w:rFonts w:ascii="黑体" w:eastAsia="黑体" w:hint="eastAsia"/>
                <w:sz w:val="28"/>
                <w:szCs w:val="28"/>
              </w:rPr>
              <w:t>件</w:t>
            </w:r>
          </w:p>
          <w:p w:rsidR="007B099B" w:rsidRPr="00465ED8" w:rsidRDefault="007B099B" w:rsidP="004C505A">
            <w:pPr>
              <w:spacing w:line="480" w:lineRule="exact"/>
              <w:jc w:val="center"/>
              <w:rPr>
                <w:rFonts w:ascii="黑体" w:eastAsia="黑体"/>
                <w:sz w:val="28"/>
                <w:szCs w:val="28"/>
              </w:rPr>
            </w:pPr>
            <w:r w:rsidRPr="00465ED8">
              <w:rPr>
                <w:rFonts w:ascii="黑体" w:eastAsia="黑体" w:hint="eastAsia"/>
                <w:sz w:val="28"/>
                <w:szCs w:val="28"/>
              </w:rPr>
              <w:t>概</w:t>
            </w:r>
          </w:p>
          <w:p w:rsidR="007B099B" w:rsidRPr="00465ED8" w:rsidRDefault="007B099B" w:rsidP="004C505A">
            <w:pPr>
              <w:spacing w:line="480" w:lineRule="exact"/>
              <w:jc w:val="center"/>
              <w:rPr>
                <w:sz w:val="28"/>
                <w:szCs w:val="28"/>
              </w:rPr>
            </w:pPr>
            <w:r w:rsidRPr="00465ED8">
              <w:rPr>
                <w:rFonts w:ascii="黑体" w:eastAsia="黑体" w:hint="eastAsia"/>
                <w:sz w:val="28"/>
                <w:szCs w:val="28"/>
              </w:rPr>
              <w:t>况</w:t>
            </w:r>
          </w:p>
        </w:tc>
        <w:tc>
          <w:tcPr>
            <w:tcW w:w="8090" w:type="dxa"/>
            <w:gridSpan w:val="3"/>
            <w:tcBorders>
              <w:top w:val="single" w:sz="4" w:space="0" w:color="auto"/>
              <w:left w:val="nil"/>
              <w:bottom w:val="single" w:sz="4" w:space="0" w:color="auto"/>
              <w:right w:val="single" w:sz="4" w:space="0" w:color="auto"/>
            </w:tcBorders>
            <w:vAlign w:val="center"/>
          </w:tcPr>
          <w:p w:rsidR="007B099B" w:rsidRPr="00465ED8" w:rsidRDefault="007B099B" w:rsidP="004C505A">
            <w:pPr>
              <w:spacing w:line="480" w:lineRule="exact"/>
              <w:rPr>
                <w:rFonts w:ascii="仿宋" w:eastAsia="仿宋" w:hAnsi="仿宋"/>
                <w:sz w:val="28"/>
                <w:szCs w:val="28"/>
              </w:rPr>
            </w:pPr>
          </w:p>
        </w:tc>
      </w:tr>
    </w:tbl>
    <w:p w:rsidR="00A463E6" w:rsidRPr="00465ED8" w:rsidRDefault="007B099B" w:rsidP="007B099B">
      <w:pPr>
        <w:wordWrap w:val="0"/>
        <w:spacing w:line="580" w:lineRule="exact"/>
        <w:jc w:val="left"/>
        <w:rPr>
          <w:rFonts w:ascii="仿宋" w:eastAsia="仿宋" w:hAnsi="仿宋"/>
          <w:sz w:val="28"/>
          <w:szCs w:val="28"/>
        </w:rPr>
      </w:pPr>
      <w:r w:rsidRPr="00465ED8">
        <w:rPr>
          <w:rFonts w:ascii="仿宋" w:eastAsia="仿宋" w:hAnsi="仿宋"/>
          <w:sz w:val="28"/>
          <w:szCs w:val="28"/>
        </w:rPr>
        <w:br w:type="page"/>
      </w:r>
    </w:p>
    <w:p w:rsidR="00A463E6" w:rsidRPr="00310B02" w:rsidRDefault="00A463E6" w:rsidP="007B099B">
      <w:pPr>
        <w:wordWrap w:val="0"/>
        <w:spacing w:line="580" w:lineRule="exact"/>
        <w:ind w:firstLineChars="200" w:firstLine="640"/>
        <w:jc w:val="left"/>
        <w:rPr>
          <w:rFonts w:ascii="仿宋" w:eastAsia="仿宋" w:hAnsi="仿宋"/>
        </w:rPr>
      </w:pPr>
    </w:p>
    <w:p w:rsidR="00A463E6" w:rsidRDefault="00A463E6" w:rsidP="007B099B">
      <w:pPr>
        <w:wordWrap w:val="0"/>
        <w:spacing w:line="580" w:lineRule="exact"/>
        <w:ind w:firstLineChars="200" w:firstLine="640"/>
        <w:jc w:val="left"/>
        <w:rPr>
          <w:rFonts w:ascii="仿宋" w:eastAsia="仿宋" w:hAnsi="仿宋"/>
        </w:rPr>
      </w:pPr>
    </w:p>
    <w:p w:rsidR="007B099B" w:rsidRDefault="007B099B" w:rsidP="007B099B">
      <w:pPr>
        <w:wordWrap w:val="0"/>
        <w:spacing w:line="580" w:lineRule="exact"/>
        <w:ind w:firstLineChars="200" w:firstLine="640"/>
        <w:jc w:val="left"/>
        <w:rPr>
          <w:rFonts w:ascii="仿宋" w:eastAsia="仿宋" w:hAnsi="仿宋"/>
        </w:rPr>
      </w:pPr>
    </w:p>
    <w:p w:rsidR="007B099B" w:rsidRDefault="007B099B" w:rsidP="007B099B">
      <w:pPr>
        <w:wordWrap w:val="0"/>
        <w:spacing w:line="580" w:lineRule="exact"/>
        <w:ind w:firstLineChars="200" w:firstLine="640"/>
        <w:jc w:val="left"/>
        <w:rPr>
          <w:rFonts w:ascii="仿宋" w:eastAsia="仿宋" w:hAnsi="仿宋"/>
        </w:rPr>
      </w:pPr>
    </w:p>
    <w:p w:rsidR="007B099B" w:rsidRDefault="007B099B" w:rsidP="007B099B">
      <w:pPr>
        <w:wordWrap w:val="0"/>
        <w:spacing w:line="580" w:lineRule="exact"/>
        <w:ind w:firstLineChars="200" w:firstLine="640"/>
        <w:jc w:val="left"/>
        <w:rPr>
          <w:rFonts w:ascii="仿宋" w:eastAsia="仿宋" w:hAnsi="仿宋"/>
        </w:rPr>
      </w:pPr>
    </w:p>
    <w:p w:rsidR="007B099B" w:rsidRDefault="007B099B" w:rsidP="007B099B">
      <w:pPr>
        <w:wordWrap w:val="0"/>
        <w:spacing w:line="580" w:lineRule="exact"/>
        <w:ind w:firstLineChars="200" w:firstLine="640"/>
        <w:jc w:val="left"/>
        <w:rPr>
          <w:rFonts w:ascii="仿宋" w:eastAsia="仿宋" w:hAnsi="仿宋"/>
        </w:rPr>
      </w:pPr>
    </w:p>
    <w:p w:rsidR="007B099B" w:rsidRDefault="007B099B" w:rsidP="007B099B">
      <w:pPr>
        <w:wordWrap w:val="0"/>
        <w:spacing w:line="580" w:lineRule="exact"/>
        <w:ind w:firstLineChars="200" w:firstLine="640"/>
        <w:jc w:val="left"/>
        <w:rPr>
          <w:rFonts w:ascii="仿宋" w:eastAsia="仿宋" w:hAnsi="仿宋"/>
        </w:rPr>
      </w:pPr>
    </w:p>
    <w:p w:rsidR="007B099B" w:rsidRDefault="007B099B" w:rsidP="007B099B">
      <w:pPr>
        <w:wordWrap w:val="0"/>
        <w:spacing w:line="580" w:lineRule="exact"/>
        <w:ind w:firstLineChars="200" w:firstLine="640"/>
        <w:jc w:val="left"/>
        <w:rPr>
          <w:rFonts w:ascii="仿宋" w:eastAsia="仿宋" w:hAnsi="仿宋"/>
        </w:rPr>
      </w:pPr>
    </w:p>
    <w:p w:rsidR="007B099B" w:rsidRDefault="007B099B" w:rsidP="007B099B">
      <w:pPr>
        <w:wordWrap w:val="0"/>
        <w:spacing w:line="580" w:lineRule="exact"/>
        <w:ind w:firstLineChars="200" w:firstLine="640"/>
        <w:jc w:val="left"/>
        <w:rPr>
          <w:rFonts w:ascii="仿宋" w:eastAsia="仿宋" w:hAnsi="仿宋"/>
        </w:rPr>
      </w:pPr>
    </w:p>
    <w:p w:rsidR="007B099B" w:rsidRDefault="007B099B" w:rsidP="007B099B">
      <w:pPr>
        <w:wordWrap w:val="0"/>
        <w:spacing w:line="580" w:lineRule="exact"/>
        <w:ind w:firstLineChars="200" w:firstLine="640"/>
        <w:jc w:val="left"/>
        <w:rPr>
          <w:rFonts w:ascii="仿宋" w:eastAsia="仿宋" w:hAnsi="仿宋"/>
        </w:rPr>
      </w:pPr>
    </w:p>
    <w:p w:rsidR="007B099B" w:rsidRDefault="007B099B" w:rsidP="007B099B">
      <w:pPr>
        <w:wordWrap w:val="0"/>
        <w:spacing w:line="580" w:lineRule="exact"/>
        <w:ind w:firstLineChars="200" w:firstLine="640"/>
        <w:jc w:val="left"/>
        <w:rPr>
          <w:rFonts w:ascii="仿宋" w:eastAsia="仿宋" w:hAnsi="仿宋"/>
        </w:rPr>
      </w:pPr>
    </w:p>
    <w:p w:rsidR="007B099B" w:rsidRDefault="007B099B" w:rsidP="007B099B">
      <w:pPr>
        <w:wordWrap w:val="0"/>
        <w:spacing w:line="580" w:lineRule="exact"/>
        <w:ind w:firstLineChars="200" w:firstLine="640"/>
        <w:jc w:val="left"/>
        <w:rPr>
          <w:rFonts w:ascii="仿宋" w:eastAsia="仿宋" w:hAnsi="仿宋"/>
        </w:rPr>
      </w:pPr>
    </w:p>
    <w:p w:rsidR="007B099B" w:rsidRDefault="007B099B" w:rsidP="007B099B">
      <w:pPr>
        <w:wordWrap w:val="0"/>
        <w:spacing w:line="580" w:lineRule="exact"/>
        <w:ind w:firstLineChars="200" w:firstLine="640"/>
        <w:jc w:val="left"/>
        <w:rPr>
          <w:rFonts w:ascii="仿宋" w:eastAsia="仿宋" w:hAnsi="仿宋"/>
        </w:rPr>
      </w:pPr>
    </w:p>
    <w:p w:rsidR="007B099B" w:rsidRPr="00310B02" w:rsidRDefault="007B099B" w:rsidP="007B099B">
      <w:pPr>
        <w:wordWrap w:val="0"/>
        <w:spacing w:line="580" w:lineRule="exact"/>
        <w:ind w:firstLineChars="200" w:firstLine="640"/>
        <w:jc w:val="left"/>
        <w:rPr>
          <w:rFonts w:ascii="仿宋" w:eastAsia="仿宋" w:hAnsi="仿宋"/>
        </w:rPr>
      </w:pPr>
    </w:p>
    <w:p w:rsidR="00A463E6" w:rsidRPr="00310B02" w:rsidRDefault="00A463E6" w:rsidP="007B099B">
      <w:pPr>
        <w:wordWrap w:val="0"/>
        <w:spacing w:line="580" w:lineRule="exact"/>
        <w:ind w:firstLineChars="200" w:firstLine="640"/>
        <w:jc w:val="left"/>
        <w:rPr>
          <w:rFonts w:ascii="仿宋" w:eastAsia="仿宋" w:hAnsi="仿宋"/>
        </w:rPr>
      </w:pPr>
    </w:p>
    <w:p w:rsidR="00A463E6" w:rsidRPr="00310B02" w:rsidRDefault="00A463E6" w:rsidP="007B099B">
      <w:pPr>
        <w:wordWrap w:val="0"/>
        <w:spacing w:line="580" w:lineRule="exact"/>
        <w:ind w:firstLineChars="200" w:firstLine="640"/>
        <w:jc w:val="left"/>
        <w:rPr>
          <w:rFonts w:ascii="仿宋" w:eastAsia="仿宋" w:hAnsi="仿宋"/>
        </w:rPr>
      </w:pPr>
    </w:p>
    <w:p w:rsidR="00A463E6" w:rsidRPr="00310B02" w:rsidRDefault="00A463E6" w:rsidP="007B099B">
      <w:pPr>
        <w:wordWrap w:val="0"/>
        <w:spacing w:line="580" w:lineRule="exact"/>
        <w:ind w:firstLineChars="200" w:firstLine="640"/>
        <w:jc w:val="left"/>
        <w:rPr>
          <w:rFonts w:ascii="仿宋" w:eastAsia="仿宋" w:hAnsi="仿宋"/>
        </w:rPr>
      </w:pPr>
    </w:p>
    <w:p w:rsidR="00A463E6" w:rsidRPr="00310B02" w:rsidRDefault="00A463E6" w:rsidP="007B099B">
      <w:pPr>
        <w:wordWrap w:val="0"/>
        <w:spacing w:line="580" w:lineRule="exact"/>
        <w:ind w:firstLineChars="200" w:firstLine="640"/>
        <w:jc w:val="left"/>
        <w:rPr>
          <w:rFonts w:ascii="仿宋" w:eastAsia="仿宋" w:hAnsi="仿宋"/>
        </w:rPr>
      </w:pPr>
    </w:p>
    <w:p w:rsidR="00A463E6" w:rsidRPr="00310B02" w:rsidRDefault="00620C26" w:rsidP="005F721C">
      <w:pPr>
        <w:wordWrap w:val="0"/>
        <w:spacing w:line="640" w:lineRule="exact"/>
        <w:ind w:firstLineChars="200" w:firstLine="640"/>
        <w:jc w:val="left"/>
        <w:rPr>
          <w:rFonts w:ascii="仿宋" w:eastAsia="仿宋" w:hAnsi="仿宋"/>
        </w:rPr>
      </w:pPr>
      <w:r>
        <w:rPr>
          <w:noProof/>
        </w:rPr>
        <w:pict>
          <v:line id="_x0000_s1049" style="position:absolute;left:0;text-align:left;z-index:3" from="0,31.25pt" to="442.4pt,31.25pt"/>
        </w:pict>
      </w:r>
    </w:p>
    <w:p w:rsidR="00A463E6" w:rsidRPr="005F721C" w:rsidRDefault="005F721C" w:rsidP="005F721C">
      <w:pPr>
        <w:wordWrap w:val="0"/>
        <w:spacing w:line="500" w:lineRule="exact"/>
        <w:ind w:firstLineChars="100" w:firstLine="280"/>
        <w:jc w:val="left"/>
        <w:rPr>
          <w:rFonts w:ascii="仿宋" w:eastAsia="仿宋" w:hAnsi="仿宋"/>
          <w:sz w:val="28"/>
          <w:szCs w:val="28"/>
        </w:rPr>
      </w:pPr>
      <w:r w:rsidRPr="005F721C">
        <w:rPr>
          <w:rFonts w:ascii="仿宋" w:eastAsia="仿宋" w:hAnsi="仿宋" w:hint="eastAsia"/>
          <w:sz w:val="28"/>
          <w:szCs w:val="28"/>
        </w:rPr>
        <w:t>抄送：</w:t>
      </w:r>
      <w:r w:rsidR="00401F3F">
        <w:rPr>
          <w:rFonts w:ascii="仿宋" w:eastAsia="仿宋" w:hAnsi="仿宋" w:hint="eastAsia"/>
          <w:sz w:val="28"/>
          <w:szCs w:val="28"/>
        </w:rPr>
        <w:t>省食药监局，市财政局</w:t>
      </w:r>
      <w:bookmarkStart w:id="0" w:name="_GoBack"/>
      <w:bookmarkEnd w:id="0"/>
      <w:r w:rsidRPr="005F721C">
        <w:rPr>
          <w:rFonts w:ascii="仿宋" w:eastAsia="仿宋" w:hAnsi="仿宋" w:hint="eastAsia"/>
          <w:sz w:val="28"/>
          <w:szCs w:val="28"/>
        </w:rPr>
        <w:t>。</w:t>
      </w:r>
    </w:p>
    <w:p w:rsidR="00A463E6" w:rsidRPr="00310B02" w:rsidRDefault="00620C26" w:rsidP="007D27D4">
      <w:pPr>
        <w:spacing w:line="580" w:lineRule="exact"/>
        <w:ind w:leftChars="100" w:left="320" w:rightChars="100" w:right="320"/>
        <w:jc w:val="center"/>
        <w:rPr>
          <w:rFonts w:ascii="仿宋" w:eastAsia="仿宋" w:hAnsi="仿宋"/>
          <w:kern w:val="0"/>
        </w:rPr>
      </w:pPr>
      <w:r>
        <w:rPr>
          <w:noProof/>
        </w:rPr>
        <w:pict>
          <v:line id="直线 4" o:spid="_x0000_s1036" style="position:absolute;left:0;text-align:left;z-index:1" from="0,30.9pt" to="442.4pt,30.9pt"/>
        </w:pict>
      </w:r>
      <w:r>
        <w:rPr>
          <w:noProof/>
        </w:rPr>
        <w:pict>
          <v:line id="直线 5" o:spid="_x0000_s1037" style="position:absolute;left:0;text-align:left;z-index:2" from="0,4.4pt" to="442.4pt,4.4pt"/>
        </w:pict>
      </w:r>
      <w:r w:rsidR="00A463E6" w:rsidRPr="00310B02">
        <w:rPr>
          <w:rFonts w:ascii="仿宋" w:eastAsia="仿宋" w:hAnsi="仿宋" w:cs="仿宋" w:hint="eastAsia"/>
          <w:sz w:val="28"/>
          <w:szCs w:val="28"/>
        </w:rPr>
        <w:t>绍兴市市场监督管理局办公室</w:t>
      </w:r>
      <w:r w:rsidR="00A463E6" w:rsidRPr="00310B02">
        <w:rPr>
          <w:rFonts w:ascii="仿宋" w:eastAsia="仿宋" w:hAnsi="仿宋" w:cs="仿宋"/>
          <w:sz w:val="28"/>
          <w:szCs w:val="28"/>
        </w:rPr>
        <w:t xml:space="preserve">              2018</w:t>
      </w:r>
      <w:r w:rsidR="00A463E6" w:rsidRPr="00310B02">
        <w:rPr>
          <w:rFonts w:ascii="仿宋" w:eastAsia="仿宋" w:hAnsi="仿宋" w:cs="仿宋" w:hint="eastAsia"/>
          <w:sz w:val="28"/>
          <w:szCs w:val="28"/>
        </w:rPr>
        <w:t>年</w:t>
      </w:r>
      <w:r w:rsidR="00A463E6" w:rsidRPr="00310B02">
        <w:rPr>
          <w:rFonts w:ascii="仿宋" w:eastAsia="仿宋" w:hAnsi="仿宋" w:cs="仿宋"/>
          <w:sz w:val="28"/>
          <w:szCs w:val="28"/>
        </w:rPr>
        <w:t>8</w:t>
      </w:r>
      <w:r w:rsidR="00A463E6" w:rsidRPr="00310B02">
        <w:rPr>
          <w:rFonts w:ascii="仿宋" w:eastAsia="仿宋" w:hAnsi="仿宋" w:cs="仿宋" w:hint="eastAsia"/>
          <w:sz w:val="28"/>
          <w:szCs w:val="28"/>
        </w:rPr>
        <w:t>月</w:t>
      </w:r>
      <w:r w:rsidR="007B099B">
        <w:rPr>
          <w:rFonts w:ascii="仿宋" w:eastAsia="仿宋" w:hAnsi="仿宋" w:cs="仿宋" w:hint="eastAsia"/>
          <w:sz w:val="28"/>
          <w:szCs w:val="28"/>
        </w:rPr>
        <w:t>20</w:t>
      </w:r>
      <w:r w:rsidR="00A463E6" w:rsidRPr="00310B02">
        <w:rPr>
          <w:rFonts w:ascii="仿宋" w:eastAsia="仿宋" w:hAnsi="仿宋" w:cs="仿宋" w:hint="eastAsia"/>
          <w:sz w:val="28"/>
          <w:szCs w:val="28"/>
        </w:rPr>
        <w:t>日印发</w:t>
      </w:r>
    </w:p>
    <w:sectPr w:rsidR="00A463E6" w:rsidRPr="00310B02" w:rsidSect="004509EB">
      <w:headerReference w:type="default" r:id="rId9"/>
      <w:footerReference w:type="default" r:id="rId10"/>
      <w:pgSz w:w="11906" w:h="16838"/>
      <w:pgMar w:top="2098" w:right="1474" w:bottom="1985" w:left="1588" w:header="851" w:footer="1531" w:gutter="0"/>
      <w:cols w:space="425"/>
      <w:docGrid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C26" w:rsidRDefault="00620C26" w:rsidP="004509EB">
      <w:r>
        <w:separator/>
      </w:r>
    </w:p>
  </w:endnote>
  <w:endnote w:type="continuationSeparator" w:id="0">
    <w:p w:rsidR="00620C26" w:rsidRDefault="00620C26" w:rsidP="00450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ED8" w:rsidRPr="00465ED8" w:rsidRDefault="00465ED8" w:rsidP="00465ED8">
    <w:pPr>
      <w:pStyle w:val="a9"/>
      <w:ind w:firstLineChars="100" w:firstLine="280"/>
      <w:rPr>
        <w:sz w:val="28"/>
        <w:szCs w:val="28"/>
      </w:rPr>
    </w:pPr>
    <w:r w:rsidRPr="00465ED8">
      <w:rPr>
        <w:rFonts w:hint="eastAsia"/>
        <w:sz w:val="28"/>
        <w:szCs w:val="28"/>
      </w:rPr>
      <w:t>—</w:t>
    </w:r>
    <w:r w:rsidRPr="00465ED8">
      <w:rPr>
        <w:sz w:val="28"/>
        <w:szCs w:val="28"/>
      </w:rPr>
      <w:fldChar w:fldCharType="begin"/>
    </w:r>
    <w:r w:rsidRPr="00465ED8">
      <w:rPr>
        <w:sz w:val="28"/>
        <w:szCs w:val="28"/>
      </w:rPr>
      <w:instrText>PAGE   \* MERGEFORMAT</w:instrText>
    </w:r>
    <w:r w:rsidRPr="00465ED8">
      <w:rPr>
        <w:sz w:val="28"/>
        <w:szCs w:val="28"/>
      </w:rPr>
      <w:fldChar w:fldCharType="separate"/>
    </w:r>
    <w:r w:rsidR="00401F3F" w:rsidRPr="00401F3F">
      <w:rPr>
        <w:noProof/>
        <w:sz w:val="28"/>
        <w:szCs w:val="28"/>
        <w:lang w:val="zh-CN"/>
      </w:rPr>
      <w:t>10</w:t>
    </w:r>
    <w:r w:rsidRPr="00465ED8">
      <w:rPr>
        <w:sz w:val="28"/>
        <w:szCs w:val="28"/>
      </w:rPr>
      <w:fldChar w:fldCharType="end"/>
    </w:r>
    <w:r w:rsidRPr="00465ED8">
      <w:rPr>
        <w:rFonts w:hint="eastAsia"/>
        <w:sz w:val="28"/>
        <w:szCs w:val="28"/>
      </w:rPr>
      <w:t>—</w:t>
    </w:r>
  </w:p>
  <w:p w:rsidR="00465ED8" w:rsidRDefault="00465ED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ED8" w:rsidRPr="00465ED8" w:rsidRDefault="00465ED8" w:rsidP="00465ED8">
    <w:pPr>
      <w:pStyle w:val="a9"/>
      <w:wordWrap w:val="0"/>
      <w:jc w:val="right"/>
      <w:rPr>
        <w:sz w:val="28"/>
        <w:szCs w:val="28"/>
      </w:rPr>
    </w:pPr>
    <w:r w:rsidRPr="00465ED8">
      <w:rPr>
        <w:rFonts w:hint="eastAsia"/>
        <w:sz w:val="28"/>
        <w:szCs w:val="28"/>
      </w:rPr>
      <w:t>—</w:t>
    </w:r>
    <w:r w:rsidRPr="00465ED8">
      <w:rPr>
        <w:sz w:val="28"/>
        <w:szCs w:val="28"/>
      </w:rPr>
      <w:fldChar w:fldCharType="begin"/>
    </w:r>
    <w:r w:rsidRPr="00465ED8">
      <w:rPr>
        <w:sz w:val="28"/>
        <w:szCs w:val="28"/>
      </w:rPr>
      <w:instrText>PAGE   \* MERGEFORMAT</w:instrText>
    </w:r>
    <w:r w:rsidRPr="00465ED8">
      <w:rPr>
        <w:sz w:val="28"/>
        <w:szCs w:val="28"/>
      </w:rPr>
      <w:fldChar w:fldCharType="separate"/>
    </w:r>
    <w:r w:rsidR="00401F3F" w:rsidRPr="00401F3F">
      <w:rPr>
        <w:noProof/>
        <w:sz w:val="28"/>
        <w:szCs w:val="28"/>
        <w:lang w:val="zh-CN"/>
      </w:rPr>
      <w:t>9</w:t>
    </w:r>
    <w:r w:rsidRPr="00465ED8">
      <w:rPr>
        <w:sz w:val="28"/>
        <w:szCs w:val="28"/>
      </w:rPr>
      <w:fldChar w:fldCharType="end"/>
    </w:r>
    <w:r w:rsidRPr="00465ED8">
      <w:rPr>
        <w:rFonts w:hint="eastAsia"/>
        <w:sz w:val="28"/>
        <w:szCs w:val="28"/>
      </w:rPr>
      <w:t>—</w:t>
    </w:r>
    <w:r w:rsidRPr="00465ED8">
      <w:rPr>
        <w:rFonts w:hint="eastAsia"/>
        <w:sz w:val="28"/>
        <w:szCs w:val="28"/>
      </w:rPr>
      <w:t xml:space="preserve">  </w:t>
    </w:r>
  </w:p>
  <w:p w:rsidR="00465ED8" w:rsidRDefault="00465ED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3E6" w:rsidRDefault="00A463E6">
    <w:pPr>
      <w:pStyle w:val="a9"/>
      <w:framePr w:w="1619" w:wrap="auto" w:vAnchor="text" w:hAnchor="margin" w:xAlign="outside" w:y="3"/>
      <w:jc w:val="center"/>
      <w:rPr>
        <w:rStyle w:val="ac"/>
        <w:sz w:val="28"/>
        <w:szCs w:val="28"/>
      </w:rPr>
    </w:pPr>
    <w:r>
      <w:rPr>
        <w:rStyle w:val="ac"/>
        <w:sz w:val="28"/>
        <w:szCs w:val="28"/>
      </w:rPr>
      <w:t>—</w:t>
    </w:r>
    <w:r>
      <w:rPr>
        <w:rStyle w:val="ac"/>
        <w:sz w:val="28"/>
        <w:szCs w:val="28"/>
      </w:rPr>
      <w:fldChar w:fldCharType="begin"/>
    </w:r>
    <w:r>
      <w:rPr>
        <w:rStyle w:val="ac"/>
        <w:sz w:val="28"/>
        <w:szCs w:val="28"/>
      </w:rPr>
      <w:instrText xml:space="preserve">PAGE  </w:instrText>
    </w:r>
    <w:r>
      <w:rPr>
        <w:rStyle w:val="ac"/>
        <w:sz w:val="28"/>
        <w:szCs w:val="28"/>
      </w:rPr>
      <w:fldChar w:fldCharType="separate"/>
    </w:r>
    <w:r w:rsidR="00401F3F">
      <w:rPr>
        <w:rStyle w:val="ac"/>
        <w:noProof/>
        <w:sz w:val="28"/>
        <w:szCs w:val="28"/>
      </w:rPr>
      <w:t>11</w:t>
    </w:r>
    <w:r>
      <w:rPr>
        <w:rStyle w:val="ac"/>
        <w:sz w:val="28"/>
        <w:szCs w:val="28"/>
      </w:rPr>
      <w:fldChar w:fldCharType="end"/>
    </w:r>
    <w:r>
      <w:rPr>
        <w:rStyle w:val="ac"/>
        <w:sz w:val="28"/>
        <w:szCs w:val="28"/>
      </w:rPr>
      <w:t>—</w:t>
    </w:r>
  </w:p>
  <w:p w:rsidR="00A463E6" w:rsidRDefault="00A463E6">
    <w:pPr>
      <w:pStyle w:val="a9"/>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C26" w:rsidRDefault="00620C26" w:rsidP="004509EB">
      <w:r>
        <w:separator/>
      </w:r>
    </w:p>
  </w:footnote>
  <w:footnote w:type="continuationSeparator" w:id="0">
    <w:p w:rsidR="00620C26" w:rsidRDefault="00620C26" w:rsidP="004509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3E6" w:rsidRDefault="00A463E6" w:rsidP="00E76A3D">
    <w:pPr>
      <w:pStyle w:val="aa"/>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oNotTrackMoves/>
  <w:defaultTabStop w:val="420"/>
  <w:doNotHyphenateCaps/>
  <w:evenAndOddHeaders/>
  <w:drawingGridHorizontalSpacing w:val="160"/>
  <w:drawingGridVerticalSpacing w:val="435"/>
  <w:displayHorizontalDrawingGridEvery w:val="0"/>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4B1D"/>
    <w:rsid w:val="00001849"/>
    <w:rsid w:val="00015690"/>
    <w:rsid w:val="00016AA0"/>
    <w:rsid w:val="00017A5A"/>
    <w:rsid w:val="00020C45"/>
    <w:rsid w:val="0002450D"/>
    <w:rsid w:val="00030665"/>
    <w:rsid w:val="00037800"/>
    <w:rsid w:val="00045C70"/>
    <w:rsid w:val="00046A20"/>
    <w:rsid w:val="0005438C"/>
    <w:rsid w:val="000567A1"/>
    <w:rsid w:val="0006456D"/>
    <w:rsid w:val="00067A25"/>
    <w:rsid w:val="00070074"/>
    <w:rsid w:val="00070099"/>
    <w:rsid w:val="0007362B"/>
    <w:rsid w:val="00075079"/>
    <w:rsid w:val="00083904"/>
    <w:rsid w:val="000855D8"/>
    <w:rsid w:val="00085BBE"/>
    <w:rsid w:val="0009321A"/>
    <w:rsid w:val="00093FB9"/>
    <w:rsid w:val="00096269"/>
    <w:rsid w:val="000966DD"/>
    <w:rsid w:val="000A3379"/>
    <w:rsid w:val="000A4C59"/>
    <w:rsid w:val="000B08E8"/>
    <w:rsid w:val="000C28F4"/>
    <w:rsid w:val="000C2DA8"/>
    <w:rsid w:val="000C74EA"/>
    <w:rsid w:val="000D0A55"/>
    <w:rsid w:val="000D2389"/>
    <w:rsid w:val="000D7B69"/>
    <w:rsid w:val="000E3854"/>
    <w:rsid w:val="000F3415"/>
    <w:rsid w:val="00103127"/>
    <w:rsid w:val="00103D56"/>
    <w:rsid w:val="001052CE"/>
    <w:rsid w:val="001072F6"/>
    <w:rsid w:val="00110A4B"/>
    <w:rsid w:val="0011101B"/>
    <w:rsid w:val="001114C5"/>
    <w:rsid w:val="001123D3"/>
    <w:rsid w:val="00115E51"/>
    <w:rsid w:val="00125416"/>
    <w:rsid w:val="00130829"/>
    <w:rsid w:val="00133BB4"/>
    <w:rsid w:val="00134172"/>
    <w:rsid w:val="00137148"/>
    <w:rsid w:val="00152736"/>
    <w:rsid w:val="00160A40"/>
    <w:rsid w:val="001612D7"/>
    <w:rsid w:val="00163F62"/>
    <w:rsid w:val="00164286"/>
    <w:rsid w:val="001705F9"/>
    <w:rsid w:val="00172CE5"/>
    <w:rsid w:val="0017348F"/>
    <w:rsid w:val="00174791"/>
    <w:rsid w:val="0018193B"/>
    <w:rsid w:val="00185F26"/>
    <w:rsid w:val="00194305"/>
    <w:rsid w:val="00194C97"/>
    <w:rsid w:val="00195371"/>
    <w:rsid w:val="001957BD"/>
    <w:rsid w:val="001975A1"/>
    <w:rsid w:val="001A1A90"/>
    <w:rsid w:val="001A2921"/>
    <w:rsid w:val="001A45D1"/>
    <w:rsid w:val="001A58C8"/>
    <w:rsid w:val="001A7808"/>
    <w:rsid w:val="001B6129"/>
    <w:rsid w:val="001C59AB"/>
    <w:rsid w:val="001D154D"/>
    <w:rsid w:val="001D6584"/>
    <w:rsid w:val="001E0840"/>
    <w:rsid w:val="001E100B"/>
    <w:rsid w:val="001E3C71"/>
    <w:rsid w:val="001E70AD"/>
    <w:rsid w:val="00207465"/>
    <w:rsid w:val="00207F39"/>
    <w:rsid w:val="00215DFF"/>
    <w:rsid w:val="0022229F"/>
    <w:rsid w:val="002254F1"/>
    <w:rsid w:val="00227267"/>
    <w:rsid w:val="00233A25"/>
    <w:rsid w:val="002345A3"/>
    <w:rsid w:val="002361AA"/>
    <w:rsid w:val="00250791"/>
    <w:rsid w:val="002603B1"/>
    <w:rsid w:val="0027123D"/>
    <w:rsid w:val="002742E9"/>
    <w:rsid w:val="00285E2B"/>
    <w:rsid w:val="00290FCC"/>
    <w:rsid w:val="00293D08"/>
    <w:rsid w:val="002A205E"/>
    <w:rsid w:val="002A2BCB"/>
    <w:rsid w:val="002C4D62"/>
    <w:rsid w:val="002C7B42"/>
    <w:rsid w:val="002D36C6"/>
    <w:rsid w:val="002D3FF5"/>
    <w:rsid w:val="002D4F73"/>
    <w:rsid w:val="002E5B0D"/>
    <w:rsid w:val="002F0D14"/>
    <w:rsid w:val="002F7702"/>
    <w:rsid w:val="003011CE"/>
    <w:rsid w:val="00302A2B"/>
    <w:rsid w:val="003075EB"/>
    <w:rsid w:val="00310B02"/>
    <w:rsid w:val="003125F8"/>
    <w:rsid w:val="00320233"/>
    <w:rsid w:val="00320FC7"/>
    <w:rsid w:val="0032105C"/>
    <w:rsid w:val="003217F7"/>
    <w:rsid w:val="00331566"/>
    <w:rsid w:val="00333FA0"/>
    <w:rsid w:val="00335D04"/>
    <w:rsid w:val="00341139"/>
    <w:rsid w:val="00344A1A"/>
    <w:rsid w:val="00344B43"/>
    <w:rsid w:val="00351934"/>
    <w:rsid w:val="00356DC0"/>
    <w:rsid w:val="00360A61"/>
    <w:rsid w:val="00360B97"/>
    <w:rsid w:val="00361374"/>
    <w:rsid w:val="0036343E"/>
    <w:rsid w:val="00364D57"/>
    <w:rsid w:val="00365ADB"/>
    <w:rsid w:val="0037691A"/>
    <w:rsid w:val="00380612"/>
    <w:rsid w:val="00384AE1"/>
    <w:rsid w:val="00384ED1"/>
    <w:rsid w:val="00385653"/>
    <w:rsid w:val="00386EC4"/>
    <w:rsid w:val="00387826"/>
    <w:rsid w:val="00391F69"/>
    <w:rsid w:val="00394CF6"/>
    <w:rsid w:val="003950B1"/>
    <w:rsid w:val="00397148"/>
    <w:rsid w:val="003A2685"/>
    <w:rsid w:val="003A3768"/>
    <w:rsid w:val="003A5468"/>
    <w:rsid w:val="003B00D7"/>
    <w:rsid w:val="003B16EA"/>
    <w:rsid w:val="003B5BAB"/>
    <w:rsid w:val="003B7BFB"/>
    <w:rsid w:val="003C00C2"/>
    <w:rsid w:val="003C4CD9"/>
    <w:rsid w:val="003C79CC"/>
    <w:rsid w:val="003D408B"/>
    <w:rsid w:val="003E28D5"/>
    <w:rsid w:val="003E540E"/>
    <w:rsid w:val="003E67B5"/>
    <w:rsid w:val="003F2F3B"/>
    <w:rsid w:val="003F2FBF"/>
    <w:rsid w:val="003F388F"/>
    <w:rsid w:val="003F56EF"/>
    <w:rsid w:val="003F7BC6"/>
    <w:rsid w:val="00401F3F"/>
    <w:rsid w:val="00402C61"/>
    <w:rsid w:val="00405D83"/>
    <w:rsid w:val="004122C8"/>
    <w:rsid w:val="00421246"/>
    <w:rsid w:val="004246DD"/>
    <w:rsid w:val="00424E9B"/>
    <w:rsid w:val="00431492"/>
    <w:rsid w:val="0043277D"/>
    <w:rsid w:val="00433E8E"/>
    <w:rsid w:val="00437AFF"/>
    <w:rsid w:val="00437B47"/>
    <w:rsid w:val="00440814"/>
    <w:rsid w:val="00442B70"/>
    <w:rsid w:val="004509EB"/>
    <w:rsid w:val="00450F89"/>
    <w:rsid w:val="00455942"/>
    <w:rsid w:val="00462194"/>
    <w:rsid w:val="0046541F"/>
    <w:rsid w:val="00465ED8"/>
    <w:rsid w:val="00481C94"/>
    <w:rsid w:val="00481D22"/>
    <w:rsid w:val="004836CF"/>
    <w:rsid w:val="00486C8F"/>
    <w:rsid w:val="00487ABF"/>
    <w:rsid w:val="00491EFC"/>
    <w:rsid w:val="004935C1"/>
    <w:rsid w:val="004A0652"/>
    <w:rsid w:val="004A3426"/>
    <w:rsid w:val="004A3931"/>
    <w:rsid w:val="004B6A3D"/>
    <w:rsid w:val="004B7EA3"/>
    <w:rsid w:val="004C0071"/>
    <w:rsid w:val="004C32DE"/>
    <w:rsid w:val="004C4D57"/>
    <w:rsid w:val="004D1BF3"/>
    <w:rsid w:val="004D3DCA"/>
    <w:rsid w:val="004D6B90"/>
    <w:rsid w:val="004E41C4"/>
    <w:rsid w:val="004E620B"/>
    <w:rsid w:val="004E6B38"/>
    <w:rsid w:val="004F0F9A"/>
    <w:rsid w:val="004F7A00"/>
    <w:rsid w:val="005064CC"/>
    <w:rsid w:val="00522C3A"/>
    <w:rsid w:val="00525788"/>
    <w:rsid w:val="00531858"/>
    <w:rsid w:val="00533F54"/>
    <w:rsid w:val="00534AD5"/>
    <w:rsid w:val="0054717A"/>
    <w:rsid w:val="005532C5"/>
    <w:rsid w:val="005548B7"/>
    <w:rsid w:val="005676DC"/>
    <w:rsid w:val="005706EA"/>
    <w:rsid w:val="005740E2"/>
    <w:rsid w:val="00574DFF"/>
    <w:rsid w:val="00575ED5"/>
    <w:rsid w:val="00576B11"/>
    <w:rsid w:val="005821C2"/>
    <w:rsid w:val="00582669"/>
    <w:rsid w:val="00584BF8"/>
    <w:rsid w:val="00587471"/>
    <w:rsid w:val="0059356B"/>
    <w:rsid w:val="005A3609"/>
    <w:rsid w:val="005B1667"/>
    <w:rsid w:val="005B2A58"/>
    <w:rsid w:val="005B3EE1"/>
    <w:rsid w:val="005B565E"/>
    <w:rsid w:val="005B616E"/>
    <w:rsid w:val="005C0093"/>
    <w:rsid w:val="005C08E3"/>
    <w:rsid w:val="005C22BF"/>
    <w:rsid w:val="005C4268"/>
    <w:rsid w:val="005C4AC2"/>
    <w:rsid w:val="005D531A"/>
    <w:rsid w:val="005D736D"/>
    <w:rsid w:val="005E6FE0"/>
    <w:rsid w:val="005F2B36"/>
    <w:rsid w:val="005F721C"/>
    <w:rsid w:val="00616D7C"/>
    <w:rsid w:val="00620C26"/>
    <w:rsid w:val="00645514"/>
    <w:rsid w:val="00646854"/>
    <w:rsid w:val="006506D9"/>
    <w:rsid w:val="00650D30"/>
    <w:rsid w:val="006517AD"/>
    <w:rsid w:val="00654C78"/>
    <w:rsid w:val="0066130D"/>
    <w:rsid w:val="0066275A"/>
    <w:rsid w:val="006666A9"/>
    <w:rsid w:val="00671B59"/>
    <w:rsid w:val="00677666"/>
    <w:rsid w:val="00693984"/>
    <w:rsid w:val="00696B76"/>
    <w:rsid w:val="006A27E1"/>
    <w:rsid w:val="006A65FC"/>
    <w:rsid w:val="006A6843"/>
    <w:rsid w:val="006B22E1"/>
    <w:rsid w:val="006B7995"/>
    <w:rsid w:val="006C5688"/>
    <w:rsid w:val="006D09D3"/>
    <w:rsid w:val="006D3387"/>
    <w:rsid w:val="006D4047"/>
    <w:rsid w:val="006D4CE3"/>
    <w:rsid w:val="006D7030"/>
    <w:rsid w:val="006E21E9"/>
    <w:rsid w:val="006E35FC"/>
    <w:rsid w:val="006F438D"/>
    <w:rsid w:val="006F4BE2"/>
    <w:rsid w:val="00701425"/>
    <w:rsid w:val="0070362E"/>
    <w:rsid w:val="00703F40"/>
    <w:rsid w:val="007057A3"/>
    <w:rsid w:val="00706059"/>
    <w:rsid w:val="007072FB"/>
    <w:rsid w:val="00715EBC"/>
    <w:rsid w:val="00717065"/>
    <w:rsid w:val="0072035E"/>
    <w:rsid w:val="00722AA7"/>
    <w:rsid w:val="0073088E"/>
    <w:rsid w:val="00731403"/>
    <w:rsid w:val="0073658E"/>
    <w:rsid w:val="007376EF"/>
    <w:rsid w:val="0074140C"/>
    <w:rsid w:val="00744BF7"/>
    <w:rsid w:val="00747DCD"/>
    <w:rsid w:val="00751239"/>
    <w:rsid w:val="00773CD1"/>
    <w:rsid w:val="00773E88"/>
    <w:rsid w:val="00776E4A"/>
    <w:rsid w:val="00780C69"/>
    <w:rsid w:val="007813D9"/>
    <w:rsid w:val="00781893"/>
    <w:rsid w:val="00782546"/>
    <w:rsid w:val="0078262B"/>
    <w:rsid w:val="00782767"/>
    <w:rsid w:val="00783622"/>
    <w:rsid w:val="0078714B"/>
    <w:rsid w:val="00793EA2"/>
    <w:rsid w:val="007A0E57"/>
    <w:rsid w:val="007A2F53"/>
    <w:rsid w:val="007B099B"/>
    <w:rsid w:val="007B21E9"/>
    <w:rsid w:val="007B31CA"/>
    <w:rsid w:val="007B5DB6"/>
    <w:rsid w:val="007B614E"/>
    <w:rsid w:val="007C29E6"/>
    <w:rsid w:val="007C456F"/>
    <w:rsid w:val="007C590D"/>
    <w:rsid w:val="007C5C7B"/>
    <w:rsid w:val="007D27D4"/>
    <w:rsid w:val="007D3C67"/>
    <w:rsid w:val="007D3F5A"/>
    <w:rsid w:val="007D4457"/>
    <w:rsid w:val="007E0893"/>
    <w:rsid w:val="007E0973"/>
    <w:rsid w:val="007E0AD5"/>
    <w:rsid w:val="007E1AE2"/>
    <w:rsid w:val="007E66D6"/>
    <w:rsid w:val="007E7DA9"/>
    <w:rsid w:val="007F0018"/>
    <w:rsid w:val="007F0462"/>
    <w:rsid w:val="007F13A4"/>
    <w:rsid w:val="007F358A"/>
    <w:rsid w:val="007F5D1B"/>
    <w:rsid w:val="007F7A38"/>
    <w:rsid w:val="0080580A"/>
    <w:rsid w:val="00811BF6"/>
    <w:rsid w:val="00822F51"/>
    <w:rsid w:val="00827C6A"/>
    <w:rsid w:val="00830926"/>
    <w:rsid w:val="008335EF"/>
    <w:rsid w:val="0084363B"/>
    <w:rsid w:val="00843E45"/>
    <w:rsid w:val="00852D31"/>
    <w:rsid w:val="008533E4"/>
    <w:rsid w:val="00860661"/>
    <w:rsid w:val="008641A3"/>
    <w:rsid w:val="00865C12"/>
    <w:rsid w:val="00867735"/>
    <w:rsid w:val="00867DF8"/>
    <w:rsid w:val="008709D6"/>
    <w:rsid w:val="008709FE"/>
    <w:rsid w:val="0087142A"/>
    <w:rsid w:val="00876D98"/>
    <w:rsid w:val="0088326C"/>
    <w:rsid w:val="0088482A"/>
    <w:rsid w:val="00886908"/>
    <w:rsid w:val="00886DF4"/>
    <w:rsid w:val="00894BBE"/>
    <w:rsid w:val="008A330E"/>
    <w:rsid w:val="008C334B"/>
    <w:rsid w:val="008C5056"/>
    <w:rsid w:val="008C5B46"/>
    <w:rsid w:val="008E73A8"/>
    <w:rsid w:val="00907B68"/>
    <w:rsid w:val="00924963"/>
    <w:rsid w:val="00932236"/>
    <w:rsid w:val="0093697E"/>
    <w:rsid w:val="0094206A"/>
    <w:rsid w:val="00942827"/>
    <w:rsid w:val="00952DAF"/>
    <w:rsid w:val="009534D3"/>
    <w:rsid w:val="00957A11"/>
    <w:rsid w:val="009602DF"/>
    <w:rsid w:val="00964103"/>
    <w:rsid w:val="00967A31"/>
    <w:rsid w:val="00967BB5"/>
    <w:rsid w:val="0097439F"/>
    <w:rsid w:val="00974A1B"/>
    <w:rsid w:val="00982A0E"/>
    <w:rsid w:val="00983413"/>
    <w:rsid w:val="00983AB8"/>
    <w:rsid w:val="00992B83"/>
    <w:rsid w:val="009A73A8"/>
    <w:rsid w:val="009B3655"/>
    <w:rsid w:val="009C03DF"/>
    <w:rsid w:val="009C3D73"/>
    <w:rsid w:val="009D7933"/>
    <w:rsid w:val="009E43C8"/>
    <w:rsid w:val="009E5A9A"/>
    <w:rsid w:val="009E7558"/>
    <w:rsid w:val="009F6B6D"/>
    <w:rsid w:val="00A05AA0"/>
    <w:rsid w:val="00A250E9"/>
    <w:rsid w:val="00A25B7B"/>
    <w:rsid w:val="00A27247"/>
    <w:rsid w:val="00A3262D"/>
    <w:rsid w:val="00A32A8A"/>
    <w:rsid w:val="00A332B0"/>
    <w:rsid w:val="00A33F7F"/>
    <w:rsid w:val="00A406B7"/>
    <w:rsid w:val="00A427DB"/>
    <w:rsid w:val="00A463E6"/>
    <w:rsid w:val="00A56A07"/>
    <w:rsid w:val="00A606DB"/>
    <w:rsid w:val="00A63F7D"/>
    <w:rsid w:val="00A6418C"/>
    <w:rsid w:val="00A74E63"/>
    <w:rsid w:val="00A8237A"/>
    <w:rsid w:val="00A82F5F"/>
    <w:rsid w:val="00A93DB8"/>
    <w:rsid w:val="00AA17FA"/>
    <w:rsid w:val="00AB1F99"/>
    <w:rsid w:val="00AC0399"/>
    <w:rsid w:val="00AC1511"/>
    <w:rsid w:val="00AC65CE"/>
    <w:rsid w:val="00AD0987"/>
    <w:rsid w:val="00AD281C"/>
    <w:rsid w:val="00AD5CA0"/>
    <w:rsid w:val="00AD7969"/>
    <w:rsid w:val="00AE0B50"/>
    <w:rsid w:val="00AE1D47"/>
    <w:rsid w:val="00AE3FA8"/>
    <w:rsid w:val="00AE516E"/>
    <w:rsid w:val="00AF5CBB"/>
    <w:rsid w:val="00B04FA3"/>
    <w:rsid w:val="00B11681"/>
    <w:rsid w:val="00B14D7C"/>
    <w:rsid w:val="00B21D7F"/>
    <w:rsid w:val="00B25872"/>
    <w:rsid w:val="00B265B1"/>
    <w:rsid w:val="00B3138E"/>
    <w:rsid w:val="00B319E9"/>
    <w:rsid w:val="00B34DAC"/>
    <w:rsid w:val="00B37DFF"/>
    <w:rsid w:val="00B4280A"/>
    <w:rsid w:val="00B435D0"/>
    <w:rsid w:val="00B43AED"/>
    <w:rsid w:val="00B452DC"/>
    <w:rsid w:val="00B626B8"/>
    <w:rsid w:val="00B6366C"/>
    <w:rsid w:val="00B65E5F"/>
    <w:rsid w:val="00B70C98"/>
    <w:rsid w:val="00B731D6"/>
    <w:rsid w:val="00B73EA2"/>
    <w:rsid w:val="00B745DA"/>
    <w:rsid w:val="00B81F46"/>
    <w:rsid w:val="00B82434"/>
    <w:rsid w:val="00B83511"/>
    <w:rsid w:val="00B84B57"/>
    <w:rsid w:val="00B87F15"/>
    <w:rsid w:val="00B91E17"/>
    <w:rsid w:val="00BA3217"/>
    <w:rsid w:val="00BA4A7D"/>
    <w:rsid w:val="00BC0B91"/>
    <w:rsid w:val="00BD6E94"/>
    <w:rsid w:val="00BE1550"/>
    <w:rsid w:val="00BE32C8"/>
    <w:rsid w:val="00BF3B11"/>
    <w:rsid w:val="00C007EA"/>
    <w:rsid w:val="00C10AEF"/>
    <w:rsid w:val="00C121C1"/>
    <w:rsid w:val="00C1450C"/>
    <w:rsid w:val="00C16F6C"/>
    <w:rsid w:val="00C31289"/>
    <w:rsid w:val="00C315E2"/>
    <w:rsid w:val="00C3177E"/>
    <w:rsid w:val="00C3324B"/>
    <w:rsid w:val="00C379A3"/>
    <w:rsid w:val="00C40ACC"/>
    <w:rsid w:val="00C42F1E"/>
    <w:rsid w:val="00C52779"/>
    <w:rsid w:val="00C5476B"/>
    <w:rsid w:val="00C55D32"/>
    <w:rsid w:val="00C61348"/>
    <w:rsid w:val="00C618E6"/>
    <w:rsid w:val="00C628D9"/>
    <w:rsid w:val="00C62C52"/>
    <w:rsid w:val="00C62FA4"/>
    <w:rsid w:val="00C64A1B"/>
    <w:rsid w:val="00C64AF0"/>
    <w:rsid w:val="00C71F67"/>
    <w:rsid w:val="00C74794"/>
    <w:rsid w:val="00C7604D"/>
    <w:rsid w:val="00C82702"/>
    <w:rsid w:val="00C8342A"/>
    <w:rsid w:val="00C859AC"/>
    <w:rsid w:val="00C91BF8"/>
    <w:rsid w:val="00C94B1D"/>
    <w:rsid w:val="00CC12E0"/>
    <w:rsid w:val="00CC1A60"/>
    <w:rsid w:val="00CC4E8F"/>
    <w:rsid w:val="00CD60ED"/>
    <w:rsid w:val="00CE20C7"/>
    <w:rsid w:val="00CE5852"/>
    <w:rsid w:val="00CF6BB5"/>
    <w:rsid w:val="00CF73D3"/>
    <w:rsid w:val="00D0324F"/>
    <w:rsid w:val="00D06A54"/>
    <w:rsid w:val="00D0788E"/>
    <w:rsid w:val="00D108DB"/>
    <w:rsid w:val="00D132BD"/>
    <w:rsid w:val="00D135BE"/>
    <w:rsid w:val="00D1622C"/>
    <w:rsid w:val="00D222EC"/>
    <w:rsid w:val="00D330D5"/>
    <w:rsid w:val="00D34146"/>
    <w:rsid w:val="00D405F9"/>
    <w:rsid w:val="00D470E3"/>
    <w:rsid w:val="00D52656"/>
    <w:rsid w:val="00D53DB0"/>
    <w:rsid w:val="00D545FF"/>
    <w:rsid w:val="00D55EFE"/>
    <w:rsid w:val="00D62B78"/>
    <w:rsid w:val="00D638F2"/>
    <w:rsid w:val="00D64974"/>
    <w:rsid w:val="00D6783B"/>
    <w:rsid w:val="00D70AD6"/>
    <w:rsid w:val="00D744F3"/>
    <w:rsid w:val="00D8058E"/>
    <w:rsid w:val="00D84869"/>
    <w:rsid w:val="00D84ECA"/>
    <w:rsid w:val="00D86A2C"/>
    <w:rsid w:val="00D90323"/>
    <w:rsid w:val="00D944A0"/>
    <w:rsid w:val="00D94FBA"/>
    <w:rsid w:val="00D9581F"/>
    <w:rsid w:val="00DA08D0"/>
    <w:rsid w:val="00DA7ECD"/>
    <w:rsid w:val="00DA7F95"/>
    <w:rsid w:val="00DB68B6"/>
    <w:rsid w:val="00DB7966"/>
    <w:rsid w:val="00DB7E72"/>
    <w:rsid w:val="00DC0513"/>
    <w:rsid w:val="00DC4624"/>
    <w:rsid w:val="00DC7607"/>
    <w:rsid w:val="00DD407D"/>
    <w:rsid w:val="00DE06F0"/>
    <w:rsid w:val="00DE1A9F"/>
    <w:rsid w:val="00DE551C"/>
    <w:rsid w:val="00DF6EE9"/>
    <w:rsid w:val="00E0182C"/>
    <w:rsid w:val="00E02DC2"/>
    <w:rsid w:val="00E10900"/>
    <w:rsid w:val="00E14CDA"/>
    <w:rsid w:val="00E16815"/>
    <w:rsid w:val="00E17C08"/>
    <w:rsid w:val="00E23166"/>
    <w:rsid w:val="00E236AD"/>
    <w:rsid w:val="00E23B8A"/>
    <w:rsid w:val="00E26BB3"/>
    <w:rsid w:val="00E31AB3"/>
    <w:rsid w:val="00E33FC3"/>
    <w:rsid w:val="00E42E35"/>
    <w:rsid w:val="00E526CC"/>
    <w:rsid w:val="00E559E2"/>
    <w:rsid w:val="00E57BA3"/>
    <w:rsid w:val="00E622B9"/>
    <w:rsid w:val="00E642DC"/>
    <w:rsid w:val="00E64C9C"/>
    <w:rsid w:val="00E702C8"/>
    <w:rsid w:val="00E76A3D"/>
    <w:rsid w:val="00E80899"/>
    <w:rsid w:val="00E85058"/>
    <w:rsid w:val="00E85BE7"/>
    <w:rsid w:val="00E86610"/>
    <w:rsid w:val="00E92F45"/>
    <w:rsid w:val="00E939EF"/>
    <w:rsid w:val="00EA53AD"/>
    <w:rsid w:val="00EB2798"/>
    <w:rsid w:val="00EB6DEE"/>
    <w:rsid w:val="00EC2625"/>
    <w:rsid w:val="00EC3FF2"/>
    <w:rsid w:val="00EE08CE"/>
    <w:rsid w:val="00EE0F54"/>
    <w:rsid w:val="00EE32A1"/>
    <w:rsid w:val="00EE3E34"/>
    <w:rsid w:val="00EE5F26"/>
    <w:rsid w:val="00EF1C9A"/>
    <w:rsid w:val="00EF4D66"/>
    <w:rsid w:val="00EF5866"/>
    <w:rsid w:val="00EF5C87"/>
    <w:rsid w:val="00F000B8"/>
    <w:rsid w:val="00F03857"/>
    <w:rsid w:val="00F03A87"/>
    <w:rsid w:val="00F12C9B"/>
    <w:rsid w:val="00F21B7A"/>
    <w:rsid w:val="00F226CE"/>
    <w:rsid w:val="00F25AA9"/>
    <w:rsid w:val="00F2728E"/>
    <w:rsid w:val="00F27543"/>
    <w:rsid w:val="00F34A13"/>
    <w:rsid w:val="00F34BC1"/>
    <w:rsid w:val="00F36670"/>
    <w:rsid w:val="00F41BB8"/>
    <w:rsid w:val="00F452E6"/>
    <w:rsid w:val="00F51FC7"/>
    <w:rsid w:val="00F53236"/>
    <w:rsid w:val="00F5459B"/>
    <w:rsid w:val="00F70D64"/>
    <w:rsid w:val="00F737EF"/>
    <w:rsid w:val="00F80829"/>
    <w:rsid w:val="00F82619"/>
    <w:rsid w:val="00F85127"/>
    <w:rsid w:val="00F85842"/>
    <w:rsid w:val="00F9129A"/>
    <w:rsid w:val="00F96FE3"/>
    <w:rsid w:val="00F97678"/>
    <w:rsid w:val="00FA36E6"/>
    <w:rsid w:val="00FA3846"/>
    <w:rsid w:val="00FA71FD"/>
    <w:rsid w:val="00FB6D25"/>
    <w:rsid w:val="00FC0CB7"/>
    <w:rsid w:val="00FD61CE"/>
    <w:rsid w:val="00FE31B6"/>
    <w:rsid w:val="00FE4FE6"/>
    <w:rsid w:val="00FE5187"/>
    <w:rsid w:val="00FF74DA"/>
    <w:rsid w:val="281A5182"/>
    <w:rsid w:val="35AA7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509EB"/>
    <w:pPr>
      <w:widowControl w:val="0"/>
      <w:jc w:val="both"/>
    </w:pPr>
    <w:rPr>
      <w:rFonts w:eastAsia="仿宋_GB2312"/>
      <w:kern w:val="2"/>
      <w:sz w:val="32"/>
      <w:szCs w:val="32"/>
    </w:rPr>
  </w:style>
  <w:style w:type="paragraph" w:styleId="3">
    <w:name w:val="heading 3"/>
    <w:basedOn w:val="a"/>
    <w:next w:val="a"/>
    <w:link w:val="3Char"/>
    <w:uiPriority w:val="99"/>
    <w:qFormat/>
    <w:rsid w:val="004509EB"/>
    <w:pPr>
      <w:keepNext/>
      <w:keepLines/>
      <w:spacing w:before="260" w:after="260" w:line="416" w:lineRule="auto"/>
      <w:outlineLvl w:val="2"/>
    </w:pPr>
    <w:rPr>
      <w:rFonts w:eastAsia="宋体"/>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uiPriority w:val="99"/>
    <w:locked/>
    <w:rsid w:val="004509EB"/>
    <w:rPr>
      <w:b/>
      <w:kern w:val="2"/>
      <w:sz w:val="32"/>
    </w:rPr>
  </w:style>
  <w:style w:type="paragraph" w:styleId="a3">
    <w:name w:val="Normal Indent"/>
    <w:basedOn w:val="a"/>
    <w:uiPriority w:val="99"/>
    <w:rsid w:val="004509EB"/>
    <w:pPr>
      <w:ind w:firstLineChars="200" w:firstLine="420"/>
    </w:pPr>
    <w:rPr>
      <w:rFonts w:eastAsia="宋体"/>
      <w:sz w:val="24"/>
      <w:szCs w:val="24"/>
    </w:rPr>
  </w:style>
  <w:style w:type="paragraph" w:styleId="a4">
    <w:name w:val="annotation text"/>
    <w:basedOn w:val="a"/>
    <w:link w:val="Char"/>
    <w:uiPriority w:val="99"/>
    <w:semiHidden/>
    <w:rsid w:val="004509EB"/>
    <w:pPr>
      <w:jc w:val="left"/>
    </w:pPr>
    <w:rPr>
      <w:kern w:val="0"/>
    </w:rPr>
  </w:style>
  <w:style w:type="character" w:customStyle="1" w:styleId="Char">
    <w:name w:val="批注文字 Char"/>
    <w:link w:val="a4"/>
    <w:uiPriority w:val="99"/>
    <w:semiHidden/>
    <w:locked/>
    <w:rsid w:val="004509EB"/>
    <w:rPr>
      <w:rFonts w:eastAsia="仿宋_GB2312"/>
      <w:sz w:val="32"/>
    </w:rPr>
  </w:style>
  <w:style w:type="paragraph" w:styleId="a5">
    <w:name w:val="Body Text"/>
    <w:basedOn w:val="a"/>
    <w:link w:val="Char0"/>
    <w:uiPriority w:val="99"/>
    <w:rsid w:val="004509EB"/>
    <w:pPr>
      <w:spacing w:after="120"/>
    </w:pPr>
    <w:rPr>
      <w:kern w:val="0"/>
    </w:rPr>
  </w:style>
  <w:style w:type="character" w:customStyle="1" w:styleId="Char0">
    <w:name w:val="正文文本 Char"/>
    <w:link w:val="a5"/>
    <w:uiPriority w:val="99"/>
    <w:semiHidden/>
    <w:locked/>
    <w:rsid w:val="004509EB"/>
    <w:rPr>
      <w:rFonts w:eastAsia="仿宋_GB2312"/>
      <w:sz w:val="32"/>
    </w:rPr>
  </w:style>
  <w:style w:type="paragraph" w:styleId="a6">
    <w:name w:val="Body Text Indent"/>
    <w:basedOn w:val="a"/>
    <w:link w:val="Char1"/>
    <w:uiPriority w:val="99"/>
    <w:rsid w:val="004509EB"/>
    <w:pPr>
      <w:spacing w:after="120"/>
      <w:ind w:leftChars="200" w:left="420"/>
    </w:pPr>
    <w:rPr>
      <w:sz w:val="24"/>
      <w:szCs w:val="24"/>
    </w:rPr>
  </w:style>
  <w:style w:type="character" w:customStyle="1" w:styleId="Char1">
    <w:name w:val="正文文本缩进 Char"/>
    <w:link w:val="a6"/>
    <w:uiPriority w:val="99"/>
    <w:locked/>
    <w:rsid w:val="004509EB"/>
    <w:rPr>
      <w:rFonts w:eastAsia="仿宋_GB2312"/>
      <w:kern w:val="2"/>
      <w:sz w:val="24"/>
      <w:lang w:val="en-US" w:eastAsia="zh-CN"/>
    </w:rPr>
  </w:style>
  <w:style w:type="paragraph" w:styleId="a7">
    <w:name w:val="Date"/>
    <w:basedOn w:val="a"/>
    <w:next w:val="a"/>
    <w:link w:val="Char2"/>
    <w:uiPriority w:val="99"/>
    <w:rsid w:val="004509EB"/>
    <w:pPr>
      <w:ind w:leftChars="2500" w:left="100"/>
    </w:pPr>
    <w:rPr>
      <w:kern w:val="0"/>
    </w:rPr>
  </w:style>
  <w:style w:type="character" w:customStyle="1" w:styleId="Char2">
    <w:name w:val="日期 Char"/>
    <w:link w:val="a7"/>
    <w:uiPriority w:val="99"/>
    <w:semiHidden/>
    <w:locked/>
    <w:rsid w:val="004509EB"/>
    <w:rPr>
      <w:rFonts w:eastAsia="仿宋_GB2312"/>
      <w:sz w:val="32"/>
    </w:rPr>
  </w:style>
  <w:style w:type="paragraph" w:styleId="a8">
    <w:name w:val="Balloon Text"/>
    <w:basedOn w:val="a"/>
    <w:link w:val="Char3"/>
    <w:uiPriority w:val="99"/>
    <w:semiHidden/>
    <w:rsid w:val="004509EB"/>
    <w:rPr>
      <w:sz w:val="18"/>
      <w:szCs w:val="18"/>
    </w:rPr>
  </w:style>
  <w:style w:type="character" w:customStyle="1" w:styleId="Char3">
    <w:name w:val="批注框文本 Char"/>
    <w:link w:val="a8"/>
    <w:uiPriority w:val="99"/>
    <w:locked/>
    <w:rsid w:val="004509EB"/>
    <w:rPr>
      <w:rFonts w:eastAsia="仿宋_GB2312"/>
      <w:kern w:val="2"/>
      <w:sz w:val="18"/>
      <w:lang w:val="en-US" w:eastAsia="zh-CN"/>
    </w:rPr>
  </w:style>
  <w:style w:type="paragraph" w:styleId="a9">
    <w:name w:val="footer"/>
    <w:basedOn w:val="a"/>
    <w:link w:val="Char4"/>
    <w:uiPriority w:val="99"/>
    <w:rsid w:val="004509EB"/>
    <w:pPr>
      <w:tabs>
        <w:tab w:val="center" w:pos="4153"/>
        <w:tab w:val="right" w:pos="8306"/>
      </w:tabs>
      <w:snapToGrid w:val="0"/>
      <w:jc w:val="left"/>
    </w:pPr>
    <w:rPr>
      <w:sz w:val="18"/>
      <w:szCs w:val="18"/>
    </w:rPr>
  </w:style>
  <w:style w:type="character" w:customStyle="1" w:styleId="Char4">
    <w:name w:val="页脚 Char"/>
    <w:link w:val="a9"/>
    <w:uiPriority w:val="99"/>
    <w:locked/>
    <w:rsid w:val="004509EB"/>
    <w:rPr>
      <w:rFonts w:eastAsia="仿宋_GB2312"/>
      <w:kern w:val="2"/>
      <w:sz w:val="18"/>
      <w:lang w:val="en-US" w:eastAsia="zh-CN"/>
    </w:rPr>
  </w:style>
  <w:style w:type="paragraph" w:styleId="aa">
    <w:name w:val="header"/>
    <w:basedOn w:val="a"/>
    <w:link w:val="Char5"/>
    <w:uiPriority w:val="99"/>
    <w:rsid w:val="004509EB"/>
    <w:pPr>
      <w:pBdr>
        <w:bottom w:val="single" w:sz="6" w:space="1" w:color="auto"/>
      </w:pBdr>
      <w:tabs>
        <w:tab w:val="center" w:pos="4153"/>
        <w:tab w:val="right" w:pos="8306"/>
      </w:tabs>
      <w:snapToGrid w:val="0"/>
      <w:jc w:val="center"/>
    </w:pPr>
    <w:rPr>
      <w:kern w:val="0"/>
      <w:sz w:val="18"/>
      <w:szCs w:val="18"/>
    </w:rPr>
  </w:style>
  <w:style w:type="character" w:customStyle="1" w:styleId="Char5">
    <w:name w:val="页眉 Char"/>
    <w:link w:val="aa"/>
    <w:uiPriority w:val="99"/>
    <w:semiHidden/>
    <w:locked/>
    <w:rsid w:val="004509EB"/>
    <w:rPr>
      <w:rFonts w:eastAsia="仿宋_GB2312"/>
      <w:sz w:val="18"/>
    </w:rPr>
  </w:style>
  <w:style w:type="paragraph" w:styleId="ab">
    <w:name w:val="Normal (Web)"/>
    <w:basedOn w:val="a"/>
    <w:uiPriority w:val="99"/>
    <w:rsid w:val="004509EB"/>
    <w:pPr>
      <w:widowControl/>
      <w:spacing w:before="100" w:beforeAutospacing="1" w:after="100" w:afterAutospacing="1"/>
      <w:jc w:val="left"/>
    </w:pPr>
    <w:rPr>
      <w:rFonts w:ascii="宋体" w:eastAsia="宋体" w:hAnsi="宋体" w:cs="宋体"/>
      <w:kern w:val="0"/>
      <w:sz w:val="24"/>
      <w:szCs w:val="24"/>
    </w:rPr>
  </w:style>
  <w:style w:type="character" w:styleId="ac">
    <w:name w:val="page number"/>
    <w:uiPriority w:val="99"/>
    <w:rsid w:val="004509EB"/>
    <w:rPr>
      <w:rFonts w:cs="Times New Roman"/>
    </w:rPr>
  </w:style>
  <w:style w:type="character" w:styleId="ad">
    <w:name w:val="Hyperlink"/>
    <w:uiPriority w:val="99"/>
    <w:rsid w:val="004509EB"/>
    <w:rPr>
      <w:rFonts w:cs="Times New Roman"/>
      <w:color w:val="0000FF"/>
      <w:u w:val="single"/>
    </w:rPr>
  </w:style>
  <w:style w:type="table" w:styleId="ae">
    <w:name w:val="Table Grid"/>
    <w:basedOn w:val="a1"/>
    <w:uiPriority w:val="99"/>
    <w:rsid w:val="004509E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6">
    <w:name w:val="Char"/>
    <w:basedOn w:val="a"/>
    <w:uiPriority w:val="99"/>
    <w:rsid w:val="004509EB"/>
    <w:pPr>
      <w:spacing w:line="240" w:lineRule="atLeast"/>
      <w:ind w:left="420" w:firstLine="420"/>
    </w:pPr>
    <w:rPr>
      <w:rFonts w:eastAsia="宋体"/>
      <w:kern w:val="0"/>
      <w:sz w:val="21"/>
      <w:szCs w:val="21"/>
    </w:rPr>
  </w:style>
  <w:style w:type="paragraph" w:customStyle="1" w:styleId="CharCharChar">
    <w:name w:val="Char Char Char"/>
    <w:basedOn w:val="a"/>
    <w:uiPriority w:val="99"/>
    <w:rsid w:val="004509EB"/>
    <w:rPr>
      <w:rFonts w:ascii="仿宋_GB2312" w:cs="仿宋_GB2312"/>
      <w:b/>
      <w:bCs/>
    </w:rPr>
  </w:style>
  <w:style w:type="paragraph" w:customStyle="1" w:styleId="Char10">
    <w:name w:val="Char1"/>
    <w:basedOn w:val="a"/>
    <w:uiPriority w:val="99"/>
    <w:rsid w:val="004509EB"/>
    <w:rPr>
      <w:rFonts w:ascii="仿宋_GB2312" w:cs="仿宋_GB2312"/>
      <w:b/>
      <w:bCs/>
    </w:rPr>
  </w:style>
  <w:style w:type="character" w:customStyle="1" w:styleId="title21">
    <w:name w:val="title21"/>
    <w:uiPriority w:val="99"/>
    <w:rsid w:val="004509EB"/>
    <w:rPr>
      <w:b/>
      <w:color w:val="000000"/>
      <w:sz w:val="33"/>
    </w:rPr>
  </w:style>
  <w:style w:type="paragraph" w:customStyle="1" w:styleId="CharCharCharChar">
    <w:name w:val="Char Char Char Char"/>
    <w:basedOn w:val="a"/>
    <w:uiPriority w:val="99"/>
    <w:rsid w:val="004509EB"/>
    <w:rPr>
      <w:rFonts w:ascii="仿宋_GB2312" w:cs="仿宋_GB2312"/>
      <w:b/>
      <w:bCs/>
    </w:rPr>
  </w:style>
  <w:style w:type="paragraph" w:customStyle="1" w:styleId="069532">
    <w:name w:val="样式 (中文) 方正小标宋简体 二号 居中 左侧:  0 厘米 悬挂缩进: 6.95 字符 行距: 固定值 32 磅"/>
    <w:basedOn w:val="a"/>
    <w:rsid w:val="004509EB"/>
    <w:pPr>
      <w:spacing w:line="640" w:lineRule="exact"/>
      <w:jc w:val="center"/>
    </w:pPr>
    <w:rPr>
      <w:rFonts w:eastAsia="方正小标宋简体"/>
      <w:sz w:val="44"/>
      <w:szCs w:val="44"/>
    </w:rPr>
  </w:style>
  <w:style w:type="paragraph" w:customStyle="1" w:styleId="ParaCharCharCharCharCharCharCharCharChar1CharCharCharChar">
    <w:name w:val="默认段落字体 Para Char Char Char Char Char Char Char Char Char1 Char Char Char Char"/>
    <w:basedOn w:val="a"/>
    <w:uiPriority w:val="99"/>
    <w:rsid w:val="004509EB"/>
    <w:rPr>
      <w:rFonts w:eastAsia="宋体"/>
      <w:sz w:val="21"/>
      <w:szCs w:val="21"/>
    </w:rPr>
  </w:style>
  <w:style w:type="paragraph" w:customStyle="1" w:styleId="CharChar1CharCharCharCharCharCharCharCharCharChar">
    <w:name w:val="Char Char1 Char Char Char Char Char Char Char Char Char Char"/>
    <w:basedOn w:val="a"/>
    <w:uiPriority w:val="99"/>
    <w:rsid w:val="004509EB"/>
    <w:pPr>
      <w:widowControl/>
      <w:spacing w:after="160" w:line="240" w:lineRule="exact"/>
      <w:jc w:val="left"/>
    </w:pPr>
    <w:rPr>
      <w:rFonts w:eastAsia="宋体"/>
      <w:kern w:val="0"/>
      <w:sz w:val="20"/>
      <w:szCs w:val="20"/>
    </w:rPr>
  </w:style>
  <w:style w:type="paragraph" w:customStyle="1" w:styleId="CharChar1CharCharCharCharCharCharCharCharCharChar1">
    <w:name w:val="Char Char1 Char Char Char Char Char Char Char Char Char Char1"/>
    <w:basedOn w:val="a"/>
    <w:uiPriority w:val="99"/>
    <w:rsid w:val="004509EB"/>
    <w:pPr>
      <w:widowControl/>
      <w:spacing w:after="160" w:line="240" w:lineRule="exact"/>
      <w:jc w:val="left"/>
    </w:pPr>
    <w:rPr>
      <w:rFonts w:eastAsia="宋体"/>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11</Pages>
  <Words>475</Words>
  <Characters>2712</Characters>
  <Application>Microsoft Office Word</Application>
  <DocSecurity>0</DocSecurity>
  <Lines>22</Lines>
  <Paragraphs>6</Paragraphs>
  <ScaleCrop>false</ScaleCrop>
  <Company>Microsoft</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傅华燕</cp:lastModifiedBy>
  <cp:revision>92</cp:revision>
  <cp:lastPrinted>2018-08-13T08:21:00Z</cp:lastPrinted>
  <dcterms:created xsi:type="dcterms:W3CDTF">2014-02-08T07:17:00Z</dcterms:created>
  <dcterms:modified xsi:type="dcterms:W3CDTF">2018-08-20T03:20:00Z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