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绍兴滨海新区国有企业招聘计划表</w:t>
      </w:r>
    </w:p>
    <w:p>
      <w:pPr>
        <w:pStyle w:val="2"/>
        <w:rPr>
          <w:rFonts w:hint="eastAsia"/>
          <w:lang w:eastAsia="zh-CN"/>
        </w:rPr>
      </w:pPr>
    </w:p>
    <w:tbl>
      <w:tblPr>
        <w:tblStyle w:val="12"/>
        <w:tblW w:w="14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361"/>
        <w:gridCol w:w="737"/>
        <w:gridCol w:w="2473"/>
        <w:gridCol w:w="1331"/>
        <w:gridCol w:w="1148"/>
        <w:gridCol w:w="4455"/>
        <w:gridCol w:w="130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黑体" w:hAnsi="黑体" w:eastAsia="黑体"/>
                <w:kern w:val="0"/>
                <w:sz w:val="24"/>
                <w:szCs w:val="24"/>
              </w:rPr>
            </w:pPr>
            <w:r>
              <w:rPr>
                <w:rFonts w:hint="eastAsia" w:ascii="黑体" w:hAnsi="黑体" w:eastAsia="黑体" w:cs="黑体"/>
                <w:kern w:val="0"/>
                <w:sz w:val="24"/>
                <w:szCs w:val="24"/>
              </w:rPr>
              <w:t>序号</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岗位</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招聘</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人数</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专业</w:t>
            </w:r>
            <w:r>
              <w:rPr>
                <w:rFonts w:hint="eastAsia" w:ascii="黑体" w:hAnsi="黑体" w:eastAsia="黑体" w:cs="黑体"/>
                <w:kern w:val="0"/>
                <w:sz w:val="24"/>
                <w:szCs w:val="24"/>
                <w:lang w:eastAsia="zh-CN"/>
              </w:rPr>
              <w:t>要求</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学历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黑体" w:hAnsi="黑体" w:eastAsia="黑体"/>
                <w:kern w:val="0"/>
                <w:sz w:val="24"/>
                <w:szCs w:val="24"/>
              </w:rPr>
            </w:pPr>
            <w:r>
              <w:rPr>
                <w:rFonts w:hint="eastAsia" w:ascii="黑体" w:hAnsi="黑体" w:eastAsia="黑体" w:cs="黑体"/>
                <w:kern w:val="0"/>
                <w:sz w:val="24"/>
                <w:szCs w:val="24"/>
                <w:lang w:eastAsia="zh-CN"/>
              </w:rPr>
              <w:t>学位</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年龄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要求</w:t>
            </w:r>
          </w:p>
        </w:tc>
        <w:tc>
          <w:tcPr>
            <w:tcW w:w="44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黑体" w:hAnsi="黑体" w:eastAsia="黑体"/>
                <w:kern w:val="0"/>
                <w:sz w:val="24"/>
                <w:szCs w:val="24"/>
              </w:rPr>
            </w:pPr>
            <w:r>
              <w:rPr>
                <w:rFonts w:hint="eastAsia" w:ascii="黑体" w:hAnsi="黑体" w:eastAsia="黑体" w:cs="黑体"/>
                <w:kern w:val="0"/>
                <w:sz w:val="24"/>
                <w:szCs w:val="24"/>
              </w:rPr>
              <w:t>其他条件</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黑体" w:hAnsi="黑体" w:eastAsia="黑体"/>
                <w:kern w:val="0"/>
                <w:sz w:val="24"/>
                <w:szCs w:val="24"/>
              </w:rPr>
            </w:pPr>
            <w:r>
              <w:rPr>
                <w:rFonts w:hint="eastAsia" w:ascii="黑体" w:hAnsi="黑体" w:eastAsia="黑体" w:cs="黑体"/>
                <w:kern w:val="0"/>
                <w:sz w:val="24"/>
                <w:szCs w:val="24"/>
              </w:rPr>
              <w:t>备注</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黑体" w:hAnsi="黑体" w:eastAsia="黑体"/>
                <w:kern w:val="0"/>
                <w:sz w:val="24"/>
                <w:szCs w:val="24"/>
              </w:rPr>
            </w:pPr>
            <w:r>
              <w:rPr>
                <w:rFonts w:hint="eastAsia" w:ascii="黑体" w:hAnsi="黑体" w:eastAsia="黑体" w:cs="黑体"/>
                <w:kern w:val="0"/>
                <w:sz w:val="24"/>
                <w:szCs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22"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p>
        </w:tc>
        <w:tc>
          <w:tcPr>
            <w:tcW w:w="1361"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副总经理（主持工作、负责人）</w:t>
            </w:r>
            <w:r>
              <w:rPr>
                <w:rFonts w:hint="default" w:ascii="Times New Roman" w:hAnsi="Times New Roman" w:eastAsia="仿宋_GB2312" w:cs="Times New Roman"/>
                <w:kern w:val="0"/>
                <w:sz w:val="21"/>
                <w:szCs w:val="21"/>
                <w:highlight w:val="none"/>
                <w:lang w:val="en-US" w:eastAsia="zh-CN"/>
              </w:rPr>
              <w:t>1</w:t>
            </w:r>
          </w:p>
        </w:tc>
        <w:tc>
          <w:tcPr>
            <w:tcW w:w="737"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p>
        </w:tc>
        <w:tc>
          <w:tcPr>
            <w:tcW w:w="2473" w:type="dxa"/>
            <w:vAlign w:val="center"/>
          </w:tcPr>
          <w:p>
            <w:pPr>
              <w:spacing w:line="0" w:lineRule="atLeas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建筑学</w:t>
            </w:r>
            <w:r>
              <w:rPr>
                <w:rFonts w:hint="default" w:ascii="Times New Roman" w:hAnsi="Times New Roman" w:eastAsia="仿宋_GB2312" w:cs="Times New Roman"/>
                <w:kern w:val="0"/>
                <w:sz w:val="21"/>
                <w:szCs w:val="21"/>
                <w:highlight w:val="none"/>
                <w:lang w:val="en-US" w:eastAsia="zh-CN"/>
              </w:rPr>
              <w:t>0813</w:t>
            </w:r>
            <w:r>
              <w:rPr>
                <w:rFonts w:hint="default" w:ascii="Times New Roman" w:hAnsi="Times New Roman" w:eastAsia="仿宋_GB2312" w:cs="Times New Roman"/>
                <w:kern w:val="0"/>
                <w:sz w:val="21"/>
                <w:szCs w:val="21"/>
                <w:highlight w:val="none"/>
              </w:rPr>
              <w:t>、土木工程</w:t>
            </w:r>
            <w:r>
              <w:rPr>
                <w:rFonts w:hint="default" w:ascii="Times New Roman" w:hAnsi="Times New Roman" w:eastAsia="仿宋_GB2312" w:cs="Times New Roman"/>
                <w:kern w:val="0"/>
                <w:sz w:val="21"/>
                <w:szCs w:val="21"/>
                <w:highlight w:val="none"/>
                <w:lang w:val="en-US" w:eastAsia="zh-CN"/>
              </w:rPr>
              <w:t>0814</w:t>
            </w:r>
            <w:r>
              <w:rPr>
                <w:rFonts w:hint="default" w:ascii="Times New Roman" w:hAnsi="Times New Roman" w:eastAsia="仿宋_GB2312" w:cs="Times New Roman"/>
                <w:kern w:val="0"/>
                <w:sz w:val="21"/>
                <w:szCs w:val="21"/>
                <w:highlight w:val="none"/>
              </w:rPr>
              <w:t>、工程管理</w:t>
            </w:r>
            <w:r>
              <w:rPr>
                <w:rFonts w:hint="default" w:ascii="Times New Roman" w:hAnsi="Times New Roman" w:eastAsia="仿宋_GB2312" w:cs="Times New Roman"/>
                <w:kern w:val="0"/>
                <w:sz w:val="21"/>
                <w:szCs w:val="21"/>
                <w:highlight w:val="none"/>
                <w:lang w:val="en-US" w:eastAsia="zh-CN"/>
              </w:rPr>
              <w:t>1256</w:t>
            </w:r>
          </w:p>
        </w:tc>
        <w:tc>
          <w:tcPr>
            <w:tcW w:w="1331"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研究生</w:t>
            </w:r>
            <w:r>
              <w:rPr>
                <w:rFonts w:hint="default" w:ascii="Times New Roman" w:hAnsi="Times New Roman" w:eastAsia="仿宋_GB2312" w:cs="Times New Roman"/>
                <w:kern w:val="0"/>
                <w:sz w:val="21"/>
                <w:szCs w:val="21"/>
                <w:highlight w:val="none"/>
                <w:lang w:eastAsia="zh-CN"/>
              </w:rPr>
              <w:t>及以上</w:t>
            </w:r>
            <w:r>
              <w:rPr>
                <w:rFonts w:hint="default" w:ascii="Times New Roman" w:hAnsi="Times New Roman" w:eastAsia="仿宋_GB2312" w:cs="Times New Roman"/>
                <w:kern w:val="0"/>
                <w:sz w:val="21"/>
                <w:szCs w:val="21"/>
                <w:highlight w:val="none"/>
              </w:rPr>
              <w:t>/硕士</w:t>
            </w:r>
            <w:r>
              <w:rPr>
                <w:rFonts w:hint="default" w:ascii="Times New Roman" w:hAnsi="Times New Roman" w:eastAsia="仿宋_GB2312" w:cs="Times New Roman"/>
                <w:kern w:val="0"/>
                <w:sz w:val="21"/>
                <w:szCs w:val="21"/>
                <w:highlight w:val="none"/>
                <w:lang w:eastAsia="zh-CN"/>
              </w:rPr>
              <w:t>及以上</w:t>
            </w:r>
          </w:p>
        </w:tc>
        <w:tc>
          <w:tcPr>
            <w:tcW w:w="1148"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40周岁（含）以下</w:t>
            </w:r>
          </w:p>
        </w:tc>
        <w:tc>
          <w:tcPr>
            <w:tcW w:w="4455" w:type="dxa"/>
            <w:vAlign w:val="center"/>
          </w:tcPr>
          <w:p>
            <w:pPr>
              <w:spacing w:line="0" w:lineRule="atLeast"/>
              <w:jc w:val="left"/>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中共党员；</w:t>
            </w:r>
          </w:p>
          <w:p>
            <w:pPr>
              <w:spacing w:line="0" w:lineRule="atLeast"/>
              <w:jc w:val="left"/>
              <w:rPr>
                <w:rFonts w:hint="default" w:ascii="Times New Roman" w:hAnsi="Times New Roman" w:eastAsia="仿宋_GB2312" w:cs="Times New Roman"/>
                <w:color w:val="auto"/>
                <w:kern w:val="0"/>
                <w:sz w:val="21"/>
                <w:szCs w:val="21"/>
                <w:highlight w:val="none"/>
                <w:lang w:eastAsia="zh-CN"/>
              </w:rPr>
            </w:pPr>
            <w:r>
              <w:rPr>
                <w:rFonts w:hint="default" w:ascii="Times New Roman" w:hAnsi="Times New Roman" w:eastAsia="仿宋_GB2312" w:cs="Times New Roman"/>
                <w:color w:val="auto"/>
                <w:kern w:val="0"/>
                <w:sz w:val="21"/>
                <w:szCs w:val="21"/>
                <w:highlight w:val="none"/>
              </w:rPr>
              <w:t>2</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具有8年</w:t>
            </w:r>
            <w:r>
              <w:rPr>
                <w:rFonts w:hint="default" w:ascii="Times New Roman" w:hAnsi="Times New Roman" w:eastAsia="仿宋_GB2312" w:cs="Times New Roman"/>
                <w:color w:val="auto"/>
                <w:kern w:val="0"/>
                <w:sz w:val="21"/>
                <w:szCs w:val="21"/>
                <w:highlight w:val="none"/>
                <w:lang w:val="en-US" w:eastAsia="zh-CN"/>
              </w:rPr>
              <w:t>及</w:t>
            </w:r>
            <w:r>
              <w:rPr>
                <w:rFonts w:hint="default" w:ascii="Times New Roman" w:hAnsi="Times New Roman" w:eastAsia="仿宋_GB2312" w:cs="Times New Roman"/>
                <w:color w:val="auto"/>
                <w:kern w:val="0"/>
                <w:sz w:val="21"/>
                <w:szCs w:val="21"/>
                <w:highlight w:val="none"/>
              </w:rPr>
              <w:t>以上建筑企业工作经历</w:t>
            </w:r>
            <w:r>
              <w:rPr>
                <w:rFonts w:hint="default" w:ascii="Times New Roman" w:hAnsi="Times New Roman" w:eastAsia="仿宋_GB2312" w:cs="Times New Roman"/>
                <w:color w:val="auto"/>
                <w:kern w:val="0"/>
                <w:sz w:val="21"/>
                <w:szCs w:val="21"/>
                <w:highlight w:val="none"/>
                <w:lang w:eastAsia="zh-CN"/>
              </w:rPr>
              <w:t>；</w:t>
            </w:r>
          </w:p>
          <w:p>
            <w:pPr>
              <w:spacing w:line="0" w:lineRule="atLeast"/>
              <w:jc w:val="left"/>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3、具有</w:t>
            </w:r>
            <w:r>
              <w:rPr>
                <w:rFonts w:hint="default" w:ascii="Times New Roman" w:hAnsi="Times New Roman" w:eastAsia="仿宋_GB2312" w:cs="Times New Roman"/>
                <w:color w:val="auto"/>
                <w:kern w:val="0"/>
                <w:sz w:val="21"/>
                <w:szCs w:val="21"/>
                <w:highlight w:val="none"/>
              </w:rPr>
              <w:t>高级工程师专业技术职称；</w:t>
            </w:r>
          </w:p>
          <w:p>
            <w:pPr>
              <w:spacing w:line="0" w:lineRule="atLeast"/>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4</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具有一级建造师或中国注册造价师职（执）业资格证书</w:t>
            </w:r>
            <w:r>
              <w:rPr>
                <w:rFonts w:hint="default" w:ascii="Times New Roman" w:hAnsi="Times New Roman" w:eastAsia="仿宋_GB2312" w:cs="Times New Roman"/>
                <w:color w:val="auto"/>
                <w:kern w:val="0"/>
                <w:sz w:val="21"/>
                <w:szCs w:val="21"/>
                <w:highlight w:val="none"/>
                <w:lang w:eastAsia="zh-CN"/>
              </w:rPr>
              <w:t>。</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实行年薪制</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622"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2</w:t>
            </w:r>
          </w:p>
        </w:tc>
        <w:tc>
          <w:tcPr>
            <w:tcW w:w="1361"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副总经理（主持工作、负责人）</w:t>
            </w:r>
            <w:r>
              <w:rPr>
                <w:rFonts w:hint="default" w:ascii="Times New Roman" w:hAnsi="Times New Roman" w:eastAsia="仿宋_GB2312" w:cs="Times New Roman"/>
                <w:kern w:val="0"/>
                <w:szCs w:val="21"/>
                <w:highlight w:val="none"/>
                <w:lang w:val="en-US" w:eastAsia="zh-CN"/>
              </w:rPr>
              <w:t>2</w:t>
            </w:r>
          </w:p>
        </w:tc>
        <w:tc>
          <w:tcPr>
            <w:tcW w:w="737"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1</w:t>
            </w:r>
          </w:p>
        </w:tc>
        <w:tc>
          <w:tcPr>
            <w:tcW w:w="2473" w:type="dxa"/>
            <w:vAlign w:val="center"/>
          </w:tcPr>
          <w:p>
            <w:pPr>
              <w:spacing w:line="0" w:lineRule="atLeas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企业管理（含：财务管理、市场营销、人力资源管理）</w:t>
            </w:r>
            <w:r>
              <w:rPr>
                <w:rFonts w:hint="default" w:ascii="Times New Roman" w:hAnsi="Times New Roman" w:eastAsia="仿宋_GB2312" w:cs="Times New Roman"/>
                <w:kern w:val="0"/>
                <w:szCs w:val="21"/>
                <w:highlight w:val="none"/>
                <w:lang w:val="en-US" w:eastAsia="zh-CN"/>
              </w:rPr>
              <w:t>120202</w:t>
            </w:r>
            <w:r>
              <w:rPr>
                <w:rFonts w:hint="default" w:ascii="Times New Roman" w:hAnsi="Times New Roman" w:eastAsia="仿宋_GB2312" w:cs="Times New Roman"/>
                <w:kern w:val="0"/>
                <w:szCs w:val="21"/>
                <w:highlight w:val="none"/>
              </w:rPr>
              <w:t>、法学</w:t>
            </w:r>
            <w:r>
              <w:rPr>
                <w:rFonts w:hint="default" w:ascii="Times New Roman" w:hAnsi="Times New Roman" w:eastAsia="仿宋_GB2312" w:cs="Times New Roman"/>
                <w:kern w:val="0"/>
                <w:szCs w:val="21"/>
                <w:highlight w:val="none"/>
                <w:lang w:val="en-US" w:eastAsia="zh-CN"/>
              </w:rPr>
              <w:t>0301</w:t>
            </w:r>
            <w:r>
              <w:rPr>
                <w:rFonts w:hint="default" w:ascii="Times New Roman" w:hAnsi="Times New Roman" w:eastAsia="仿宋_GB2312" w:cs="Times New Roman"/>
                <w:kern w:val="0"/>
                <w:szCs w:val="21"/>
                <w:highlight w:val="none"/>
              </w:rPr>
              <w:t>、经济学</w:t>
            </w:r>
            <w:r>
              <w:rPr>
                <w:rFonts w:hint="default" w:ascii="Times New Roman" w:hAnsi="Times New Roman" w:eastAsia="仿宋_GB2312" w:cs="Times New Roman"/>
                <w:kern w:val="0"/>
                <w:szCs w:val="21"/>
                <w:highlight w:val="none"/>
                <w:lang w:val="en-US" w:eastAsia="zh-CN"/>
              </w:rPr>
              <w:t>02</w:t>
            </w:r>
            <w:r>
              <w:rPr>
                <w:rFonts w:hint="default" w:ascii="Times New Roman" w:hAnsi="Times New Roman" w:eastAsia="仿宋_GB2312" w:cs="Times New Roman"/>
                <w:kern w:val="0"/>
                <w:szCs w:val="21"/>
                <w:highlight w:val="none"/>
              </w:rPr>
              <w:t>、工商管理</w:t>
            </w:r>
            <w:r>
              <w:rPr>
                <w:rFonts w:hint="default" w:ascii="Times New Roman" w:hAnsi="Times New Roman" w:eastAsia="仿宋_GB2312" w:cs="Times New Roman"/>
                <w:kern w:val="0"/>
                <w:szCs w:val="21"/>
                <w:highlight w:val="none"/>
                <w:lang w:val="en-US" w:eastAsia="zh-CN"/>
              </w:rPr>
              <w:t>1202</w:t>
            </w:r>
          </w:p>
        </w:tc>
        <w:tc>
          <w:tcPr>
            <w:tcW w:w="1331"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研究生</w:t>
            </w:r>
            <w:r>
              <w:rPr>
                <w:rFonts w:hint="default" w:ascii="Times New Roman" w:hAnsi="Times New Roman" w:eastAsia="仿宋_GB2312" w:cs="Times New Roman"/>
                <w:kern w:val="0"/>
                <w:szCs w:val="21"/>
                <w:highlight w:val="none"/>
                <w:lang w:eastAsia="zh-CN"/>
              </w:rPr>
              <w:t>及以上</w:t>
            </w:r>
            <w:r>
              <w:rPr>
                <w:rFonts w:hint="default" w:ascii="Times New Roman" w:hAnsi="Times New Roman" w:eastAsia="仿宋_GB2312" w:cs="Times New Roman"/>
                <w:kern w:val="0"/>
                <w:szCs w:val="21"/>
                <w:highlight w:val="none"/>
              </w:rPr>
              <w:t>/</w:t>
            </w:r>
            <w:r>
              <w:rPr>
                <w:rFonts w:hint="default" w:ascii="Times New Roman" w:hAnsi="Times New Roman" w:eastAsia="仿宋_GB2312" w:cs="Times New Roman"/>
                <w:kern w:val="0"/>
                <w:szCs w:val="21"/>
                <w:highlight w:val="none"/>
                <w:lang w:eastAsia="zh-CN"/>
              </w:rPr>
              <w:t>硕士及以上</w:t>
            </w:r>
          </w:p>
        </w:tc>
        <w:tc>
          <w:tcPr>
            <w:tcW w:w="1148" w:type="dxa"/>
            <w:vAlign w:val="center"/>
          </w:tcPr>
          <w:p>
            <w:pPr>
              <w:spacing w:line="0" w:lineRule="atLeast"/>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rPr>
              <w:t>40周岁（含）以下</w:t>
            </w:r>
          </w:p>
        </w:tc>
        <w:tc>
          <w:tcPr>
            <w:tcW w:w="4455" w:type="dxa"/>
            <w:vAlign w:val="center"/>
          </w:tcPr>
          <w:p>
            <w:pPr>
              <w:spacing w:line="0" w:lineRule="atLeast"/>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kern w:val="0"/>
                <w:szCs w:val="21"/>
                <w:highlight w:val="none"/>
                <w:lang w:eastAsia="zh-CN"/>
              </w:rPr>
              <w:t>、</w:t>
            </w:r>
            <w:r>
              <w:rPr>
                <w:rFonts w:hint="default" w:ascii="Times New Roman" w:hAnsi="Times New Roman" w:eastAsia="仿宋_GB2312" w:cs="Times New Roman"/>
                <w:color w:val="auto"/>
                <w:kern w:val="0"/>
                <w:szCs w:val="21"/>
                <w:highlight w:val="none"/>
              </w:rPr>
              <w:t>中共党员；</w:t>
            </w:r>
          </w:p>
          <w:p>
            <w:pPr>
              <w:spacing w:line="0" w:lineRule="atLeast"/>
              <w:jc w:val="left"/>
              <w:rPr>
                <w:rFonts w:hint="default" w:ascii="Times New Roman" w:hAnsi="Times New Roman" w:eastAsia="仿宋_GB2312" w:cs="Times New Roman"/>
                <w:color w:val="auto"/>
                <w:kern w:val="0"/>
                <w:szCs w:val="21"/>
                <w:highlight w:val="none"/>
                <w:lang w:eastAsia="zh-CN"/>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kern w:val="0"/>
                <w:szCs w:val="21"/>
                <w:highlight w:val="none"/>
                <w:lang w:eastAsia="zh-CN"/>
              </w:rPr>
              <w:t>、</w:t>
            </w:r>
            <w:r>
              <w:rPr>
                <w:rFonts w:hint="default" w:ascii="Times New Roman" w:hAnsi="Times New Roman" w:eastAsia="仿宋_GB2312" w:cs="Times New Roman"/>
                <w:color w:val="auto"/>
                <w:kern w:val="0"/>
                <w:szCs w:val="21"/>
                <w:highlight w:val="none"/>
              </w:rPr>
              <w:t>具有3年</w:t>
            </w:r>
            <w:r>
              <w:rPr>
                <w:rFonts w:hint="default" w:ascii="Times New Roman" w:hAnsi="Times New Roman" w:eastAsia="仿宋_GB2312" w:cs="Times New Roman"/>
                <w:color w:val="auto"/>
                <w:kern w:val="0"/>
                <w:szCs w:val="21"/>
                <w:highlight w:val="none"/>
                <w:lang w:val="en-US" w:eastAsia="zh-CN"/>
              </w:rPr>
              <w:t>及</w:t>
            </w:r>
            <w:r>
              <w:rPr>
                <w:rFonts w:hint="default" w:ascii="Times New Roman" w:hAnsi="Times New Roman" w:eastAsia="仿宋_GB2312" w:cs="Times New Roman"/>
                <w:color w:val="auto"/>
                <w:kern w:val="0"/>
                <w:szCs w:val="21"/>
                <w:highlight w:val="none"/>
              </w:rPr>
              <w:t>以上人力资源相关工作经历</w:t>
            </w:r>
            <w:r>
              <w:rPr>
                <w:rFonts w:hint="default" w:ascii="Times New Roman" w:hAnsi="Times New Roman" w:eastAsia="仿宋_GB2312" w:cs="Times New Roman"/>
                <w:color w:val="auto"/>
                <w:kern w:val="0"/>
                <w:szCs w:val="21"/>
                <w:highlight w:val="none"/>
                <w:lang w:eastAsia="zh-CN"/>
              </w:rPr>
              <w:t>；</w:t>
            </w:r>
          </w:p>
          <w:p>
            <w:pPr>
              <w:spacing w:line="0" w:lineRule="atLeast"/>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Cs w:val="21"/>
                <w:highlight w:val="none"/>
                <w:lang w:val="en-US" w:eastAsia="zh-CN"/>
              </w:rPr>
              <w:t>3、</w:t>
            </w:r>
            <w:r>
              <w:rPr>
                <w:rFonts w:hint="default" w:ascii="Times New Roman" w:hAnsi="Times New Roman" w:eastAsia="仿宋_GB2312" w:cs="Times New Roman"/>
                <w:color w:val="auto"/>
                <w:kern w:val="0"/>
                <w:szCs w:val="21"/>
                <w:highlight w:val="none"/>
              </w:rPr>
              <w:t>熟悉人才政策，熟悉国家相关的政策、法律法规，了解现代企业人力资源管理模式。</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实行年薪制</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绍兴滨海新区人才发展有限公司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融资部</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副经理</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本科：会计学120203K、财务管理120204、审计学120207、金融学020301K、经济学类0201、财政学类0202</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研究生：会计学120201、审计0257、金融学（含∶保险学）020204、财政学（含∶税收学）020203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40周岁（含）以下</w:t>
            </w:r>
          </w:p>
        </w:tc>
        <w:tc>
          <w:tcPr>
            <w:tcW w:w="4455"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1、具有10年及以上从事财务融资管理等相关工作经历或5年及以上县市区级（及以上）国有企业、银行、证券单位工作经历或担任县市区级（及以上）国有企业、银行、证券单位中层副职（及以上）管理岗位；</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2、具有中级经济师或中级会计师专业技术职称并且满3年；</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3、具有高级会计师、高级经济师专业技术职称或具有注册会计师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的</w:t>
            </w:r>
            <w:r>
              <w:rPr>
                <w:rFonts w:hint="default" w:ascii="Times New Roman" w:hAnsi="Times New Roman" w:eastAsia="仿宋_GB2312" w:cs="Times New Roman"/>
                <w:kern w:val="0"/>
                <w:sz w:val="21"/>
                <w:szCs w:val="21"/>
                <w:highlight w:val="none"/>
                <w:lang w:val="en-US" w:eastAsia="zh-CN"/>
              </w:rPr>
              <w:t>年龄可放宽至45周岁。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融资</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本科：会计学120203K、财务管理120204、审计学120207、金融学020301K、经济学类0201、财政学类0202</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研究生：会计学120201、审计0257、金融学（含∶保险学）020204、财政学（含∶税收学）020203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1"/>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w:t>
            </w:r>
            <w:r>
              <w:rPr>
                <w:rFonts w:hint="default" w:ascii="Times New Roman" w:hAnsi="Times New Roman" w:eastAsia="仿宋_GB2312" w:cs="Times New Roman"/>
                <w:color w:val="auto"/>
                <w:kern w:val="0"/>
                <w:sz w:val="21"/>
                <w:szCs w:val="21"/>
                <w:highlight w:val="none"/>
                <w:lang w:val="en-US" w:eastAsia="zh-CN"/>
              </w:rPr>
              <w:t>年及以</w:t>
            </w:r>
            <w:r>
              <w:rPr>
                <w:rFonts w:hint="default" w:ascii="Times New Roman" w:hAnsi="Times New Roman" w:eastAsia="仿宋_GB2312" w:cs="Times New Roman"/>
                <w:kern w:val="0"/>
                <w:sz w:val="21"/>
                <w:szCs w:val="21"/>
                <w:highlight w:val="none"/>
                <w:lang w:val="en-US" w:eastAsia="zh-CN"/>
              </w:rPr>
              <w:t>上县市区级（及以上）国有企业、银行、证券单位融资相关工作经历；</w:t>
            </w:r>
          </w:p>
          <w:p>
            <w:pPr>
              <w:numPr>
                <w:ilvl w:val="0"/>
                <w:numId w:val="1"/>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具有证券或基金从业资格证书。</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财务</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管理1</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本科：财务管理120204、财政学类0202、会计学120203K</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研究生：会计学120201、财政学（含∶税收学）020203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1、具有3</w:t>
            </w:r>
            <w:r>
              <w:rPr>
                <w:rFonts w:hint="default" w:ascii="Times New Roman" w:hAnsi="Times New Roman" w:eastAsia="仿宋_GB2312" w:cs="Times New Roman"/>
                <w:color w:val="auto"/>
                <w:kern w:val="0"/>
                <w:sz w:val="21"/>
                <w:szCs w:val="21"/>
                <w:highlight w:val="none"/>
                <w:lang w:val="en-US" w:eastAsia="zh-CN"/>
              </w:rPr>
              <w:t>年及以上</w:t>
            </w:r>
            <w:r>
              <w:rPr>
                <w:rFonts w:hint="default" w:ascii="Times New Roman" w:hAnsi="Times New Roman" w:eastAsia="仿宋_GB2312" w:cs="Times New Roman"/>
                <w:kern w:val="0"/>
                <w:sz w:val="21"/>
                <w:szCs w:val="21"/>
                <w:highlight w:val="none"/>
                <w:lang w:val="en-US" w:eastAsia="zh-CN"/>
              </w:rPr>
              <w:t>财务会计相关工作经历；</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2、具有中级会计师及以上专业技术职称。</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6</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房建</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管理1</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本科：土木工程081001、建筑学082801、工程管理120103</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研究生：土木工程0814、建筑学0813、0851、工程管理1256</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具有5年</w:t>
            </w:r>
            <w:r>
              <w:rPr>
                <w:rFonts w:hint="default" w:ascii="Times New Roman" w:hAnsi="Times New Roman" w:eastAsia="仿宋_GB2312" w:cs="Times New Roman"/>
                <w:color w:val="auto"/>
                <w:kern w:val="0"/>
                <w:sz w:val="21"/>
                <w:szCs w:val="21"/>
                <w:highlight w:val="none"/>
                <w:lang w:val="en-US" w:eastAsia="zh-CN"/>
              </w:rPr>
              <w:t>及</w:t>
            </w:r>
            <w:r>
              <w:rPr>
                <w:rFonts w:hint="default" w:ascii="Times New Roman" w:hAnsi="Times New Roman" w:eastAsia="仿宋_GB2312" w:cs="Times New Roman"/>
                <w:kern w:val="0"/>
                <w:sz w:val="21"/>
                <w:szCs w:val="21"/>
                <w:highlight w:val="none"/>
                <w:lang w:val="en-US" w:eastAsia="zh-CN"/>
              </w:rPr>
              <w:t>以上工程管理、工程监理、工程设计相关工作经历；</w:t>
            </w:r>
          </w:p>
          <w:p>
            <w:pPr>
              <w:numPr>
                <w:ilvl w:val="0"/>
                <w:numId w:val="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具有中级工程师及以上专业技术职称</w:t>
            </w:r>
            <w:r>
              <w:rPr>
                <w:rFonts w:hint="eastAsia" w:ascii="Times New Roman" w:hAnsi="Times New Roman" w:eastAsia="仿宋_GB2312" w:cs="Times New Roman"/>
                <w:kern w:val="0"/>
                <w:sz w:val="21"/>
                <w:szCs w:val="21"/>
                <w:highlight w:val="none"/>
                <w:lang w:val="en-US" w:eastAsia="zh-CN"/>
              </w:rPr>
              <w:t>；</w:t>
            </w:r>
          </w:p>
          <w:p>
            <w:pPr>
              <w:numPr>
                <w:ilvl w:val="0"/>
                <w:numId w:val="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具有高级工程师专业技术职称或一级建造师职（</w:t>
            </w:r>
            <w:r>
              <w:rPr>
                <w:rFonts w:hint="default" w:ascii="Times New Roman" w:hAnsi="Times New Roman" w:eastAsia="仿宋_GB2312" w:cs="Times New Roman"/>
                <w:color w:val="auto"/>
                <w:kern w:val="0"/>
                <w:sz w:val="21"/>
                <w:szCs w:val="21"/>
                <w:highlight w:val="none"/>
                <w:lang w:val="en-US" w:eastAsia="zh-CN"/>
              </w:rPr>
              <w:t>执</w:t>
            </w:r>
            <w:r>
              <w:rPr>
                <w:rFonts w:hint="default" w:ascii="Times New Roman" w:hAnsi="Times New Roman" w:eastAsia="仿宋_GB2312" w:cs="Times New Roman"/>
                <w:kern w:val="0"/>
                <w:sz w:val="21"/>
                <w:szCs w:val="21"/>
                <w:highlight w:val="none"/>
                <w:lang w:val="en-US" w:eastAsia="zh-CN"/>
              </w:rPr>
              <w:t>）</w:t>
            </w:r>
            <w:r>
              <w:rPr>
                <w:rFonts w:hint="default" w:ascii="Times New Roman" w:hAnsi="Times New Roman" w:eastAsia="仿宋_GB2312" w:cs="Times New Roman"/>
                <w:color w:val="auto"/>
                <w:kern w:val="0"/>
                <w:sz w:val="21"/>
                <w:szCs w:val="21"/>
                <w:highlight w:val="none"/>
                <w:lang w:val="en-US" w:eastAsia="zh-CN"/>
              </w:rPr>
              <w:t>业资格证书的</w:t>
            </w:r>
            <w:r>
              <w:rPr>
                <w:rFonts w:hint="default" w:ascii="Times New Roman" w:hAnsi="Times New Roman" w:eastAsia="仿宋_GB2312" w:cs="Times New Roman"/>
                <w:kern w:val="0"/>
                <w:sz w:val="21"/>
                <w:szCs w:val="21"/>
                <w:highlight w:val="none"/>
                <w:lang w:val="en-US" w:eastAsia="zh-CN"/>
              </w:rPr>
              <w:t>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人力</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资源</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管理1</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本科：行政管理120402、人力资源管理120206、汉语言文学050101、财务管理120204</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研究生：行政管理120401、汉语言文字学 050103、企业管理（含：财务管理、市场营销、人力资源管理）120202</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具有2年及以上人力资源相关工作经历。</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8</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经济</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本科：经济学类0201、工商管理类1202</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研究生：应用经济学0202、工商管理1202</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w:t>
            </w: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具有3年及以上相关工作经历。</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9</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综合</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岗位1</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本科：法学类0301</w:t>
            </w:r>
          </w:p>
          <w:p>
            <w:pPr>
              <w:spacing w:line="120" w:lineRule="auto"/>
              <w:jc w:val="left"/>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研究生：法学0301</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w:t>
            </w: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中共党员。</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绍兴滨海新区发展集团有限公司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房建</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管理2</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本科：土木工程081001、建筑工程</w:t>
            </w:r>
            <w:r>
              <w:rPr>
                <w:rFonts w:hint="default" w:ascii="Times New Roman" w:hAnsi="Times New Roman" w:eastAsia="仿宋_GB2312" w:cs="Times New Roman"/>
                <w:color w:val="auto"/>
                <w:kern w:val="0"/>
                <w:sz w:val="21"/>
                <w:szCs w:val="21"/>
                <w:highlight w:val="none"/>
                <w:lang w:val="en-US" w:eastAsia="zh-CN"/>
              </w:rPr>
              <w:t>教育0403</w:t>
            </w:r>
            <w:r>
              <w:rPr>
                <w:rFonts w:hint="default" w:ascii="Times New Roman" w:hAnsi="Times New Roman" w:eastAsia="仿宋_GB2312" w:cs="Times New Roman"/>
                <w:kern w:val="0"/>
                <w:sz w:val="21"/>
                <w:szCs w:val="21"/>
                <w:highlight w:val="none"/>
                <w:lang w:val="en-US" w:eastAsia="zh-CN"/>
              </w:rPr>
              <w:t>28W、建筑学082801、工程管理120103、给水排水工程080705、建筑电气与智能化081004</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研究生：土木工程0814、工程管理1256、建筑学0813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40周岁（含）以下</w:t>
            </w:r>
          </w:p>
        </w:tc>
        <w:tc>
          <w:tcPr>
            <w:tcW w:w="4455" w:type="dxa"/>
            <w:vAlign w:val="center"/>
          </w:tcPr>
          <w:p>
            <w:pPr>
              <w:numPr>
                <w:ilvl w:val="0"/>
                <w:numId w:val="3"/>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具有5年及以上</w:t>
            </w:r>
            <w:r>
              <w:rPr>
                <w:rFonts w:hint="default" w:ascii="Times New Roman" w:hAnsi="Times New Roman" w:eastAsia="仿宋_GB2312" w:cs="Times New Roman"/>
                <w:kern w:val="0"/>
                <w:sz w:val="21"/>
                <w:szCs w:val="21"/>
                <w:highlight w:val="none"/>
                <w:lang w:val="en-US" w:eastAsia="zh-CN"/>
              </w:rPr>
              <w:t>工程管理</w:t>
            </w:r>
            <w:r>
              <w:rPr>
                <w:rFonts w:hint="default" w:ascii="Times New Roman" w:hAnsi="Times New Roman" w:eastAsia="仿宋_GB2312" w:cs="Times New Roman"/>
                <w:color w:val="auto"/>
                <w:kern w:val="0"/>
                <w:sz w:val="21"/>
                <w:szCs w:val="21"/>
                <w:highlight w:val="none"/>
                <w:lang w:val="en-US" w:eastAsia="zh-CN"/>
              </w:rPr>
              <w:t>相关工作经历；</w:t>
            </w:r>
          </w:p>
          <w:p>
            <w:pPr>
              <w:numPr>
                <w:ilvl w:val="0"/>
                <w:numId w:val="3"/>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3、具有一级建造</w:t>
            </w:r>
            <w:r>
              <w:rPr>
                <w:rFonts w:hint="default" w:ascii="Times New Roman" w:hAnsi="Times New Roman" w:eastAsia="仿宋_GB2312" w:cs="Times New Roman"/>
                <w:color w:val="auto"/>
                <w:kern w:val="0"/>
                <w:sz w:val="21"/>
                <w:szCs w:val="21"/>
                <w:highlight w:val="none"/>
                <w:lang w:val="en-US" w:eastAsia="zh-CN"/>
              </w:rPr>
              <w:t>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 w:val="21"/>
                <w:szCs w:val="21"/>
                <w:highlight w:val="none"/>
                <w:lang w:val="en-US" w:eastAsia="zh-CN"/>
              </w:rPr>
              <w:t>。</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绍兴袍江经济技术开发区投资发展集团有限公司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市政</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本科：土木工程081001、道路桥梁与渡河工程081006T、工程管理120103</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研究生：土木工程0814</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1、具有3年</w:t>
            </w:r>
            <w:r>
              <w:rPr>
                <w:rFonts w:hint="default" w:ascii="Times New Roman" w:hAnsi="Times New Roman" w:eastAsia="仿宋_GB2312" w:cs="Times New Roman"/>
                <w:color w:val="auto"/>
                <w:kern w:val="0"/>
                <w:sz w:val="21"/>
                <w:szCs w:val="21"/>
                <w:highlight w:val="none"/>
                <w:lang w:val="en-US" w:eastAsia="zh-CN"/>
              </w:rPr>
              <w:t>及以上</w:t>
            </w:r>
            <w:r>
              <w:rPr>
                <w:rFonts w:hint="default" w:ascii="Times New Roman" w:hAnsi="Times New Roman" w:eastAsia="仿宋_GB2312" w:cs="Times New Roman"/>
                <w:kern w:val="0"/>
                <w:sz w:val="21"/>
                <w:szCs w:val="21"/>
                <w:highlight w:val="none"/>
                <w:lang w:val="en-US" w:eastAsia="zh-CN"/>
              </w:rPr>
              <w:t>工程管理</w:t>
            </w:r>
            <w:r>
              <w:rPr>
                <w:rFonts w:hint="default" w:ascii="Times New Roman" w:hAnsi="Times New Roman" w:eastAsia="仿宋_GB2312" w:cs="Times New Roman"/>
                <w:color w:val="auto"/>
                <w:kern w:val="0"/>
                <w:sz w:val="21"/>
                <w:szCs w:val="21"/>
                <w:highlight w:val="none"/>
                <w:lang w:val="en-US" w:eastAsia="zh-CN"/>
              </w:rPr>
              <w:t>相关</w:t>
            </w:r>
            <w:r>
              <w:rPr>
                <w:rFonts w:hint="default" w:ascii="Times New Roman" w:hAnsi="Times New Roman" w:eastAsia="仿宋_GB2312" w:cs="Times New Roman"/>
                <w:kern w:val="0"/>
                <w:sz w:val="21"/>
                <w:szCs w:val="21"/>
                <w:highlight w:val="none"/>
                <w:lang w:val="en-US" w:eastAsia="zh-CN"/>
              </w:rPr>
              <w:t>工作经历；</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3、能适应野外工程管理工作，具有政府投资项目管理经验。</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绍兴袍江经济技术开发区投资发展集团有限公司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12</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工程</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设计</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本科：土木工程081001、景观建筑设计080708W</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研究生：土木工程0814、建筑设计及其理论081302</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全日制本科及以上/学士及以上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40周岁（含）以下</w:t>
            </w:r>
          </w:p>
        </w:tc>
        <w:tc>
          <w:tcPr>
            <w:tcW w:w="4455" w:type="dxa"/>
            <w:vAlign w:val="center"/>
          </w:tcPr>
          <w:p>
            <w:pPr>
              <w:numPr>
                <w:ilvl w:val="0"/>
                <w:numId w:val="4"/>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w:t>
            </w:r>
            <w:r>
              <w:rPr>
                <w:rFonts w:hint="default" w:ascii="Times New Roman" w:hAnsi="Times New Roman" w:eastAsia="仿宋_GB2312" w:cs="Times New Roman"/>
                <w:color w:val="auto"/>
                <w:kern w:val="0"/>
                <w:sz w:val="21"/>
                <w:szCs w:val="21"/>
                <w:highlight w:val="none"/>
                <w:lang w:val="en-US" w:eastAsia="zh-CN"/>
              </w:rPr>
              <w:t>有5年及</w:t>
            </w:r>
            <w:r>
              <w:rPr>
                <w:rFonts w:hint="default" w:ascii="Times New Roman" w:hAnsi="Times New Roman" w:eastAsia="仿宋_GB2312" w:cs="Times New Roman"/>
                <w:kern w:val="0"/>
                <w:sz w:val="21"/>
                <w:szCs w:val="21"/>
                <w:highlight w:val="none"/>
                <w:lang w:val="en-US" w:eastAsia="zh-CN"/>
              </w:rPr>
              <w:t>以上工程设计管理</w:t>
            </w:r>
            <w:r>
              <w:rPr>
                <w:rFonts w:hint="default" w:ascii="Times New Roman" w:hAnsi="Times New Roman" w:eastAsia="仿宋_GB2312" w:cs="Times New Roman"/>
                <w:color w:val="auto"/>
                <w:kern w:val="0"/>
                <w:sz w:val="21"/>
                <w:szCs w:val="21"/>
                <w:highlight w:val="none"/>
                <w:lang w:val="en-US" w:eastAsia="zh-CN"/>
              </w:rPr>
              <w:t>相关</w:t>
            </w:r>
            <w:r>
              <w:rPr>
                <w:rFonts w:hint="default" w:ascii="Times New Roman" w:hAnsi="Times New Roman" w:eastAsia="仿宋_GB2312" w:cs="Times New Roman"/>
                <w:kern w:val="0"/>
                <w:sz w:val="21"/>
                <w:szCs w:val="21"/>
                <w:highlight w:val="none"/>
                <w:lang w:val="en-US" w:eastAsia="zh-CN"/>
              </w:rPr>
              <w:t>工作经历；</w:t>
            </w:r>
          </w:p>
          <w:p>
            <w:pPr>
              <w:numPr>
                <w:ilvl w:val="0"/>
                <w:numId w:val="4"/>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3、具有一级造价工程师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kern w:val="0"/>
                <w:sz w:val="21"/>
                <w:szCs w:val="21"/>
                <w:highlight w:val="none"/>
                <w:lang w:val="en-US" w:eastAsia="zh-CN"/>
              </w:rPr>
              <w:t>。</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绍兴袍江经济技术开发区投资发展集团有限公司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13</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运营</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本科：工商管理120201K、新闻传播学类0503</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研究生：工商管理1202、新闻传播学0503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40周岁（含）以下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具有5年及以上国企相关工作经历。</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绍兴袍江经济技术开发区投资发展集团有限公司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14</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房建</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管理3</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土木工程081001、建筑学082801、风景园林082803</w:t>
            </w:r>
          </w:p>
          <w:p>
            <w:pPr>
              <w:spacing w:line="120" w:lineRule="auto"/>
              <w:jc w:val="left"/>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研究生：土木工程0814、建筑学0813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40周岁（含）以下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1、具有5年以上工程设计、工程管理或工程监理</w:t>
            </w:r>
            <w:r>
              <w:rPr>
                <w:rFonts w:hint="default" w:ascii="Times New Roman" w:hAnsi="Times New Roman" w:eastAsia="仿宋_GB2312" w:cs="Times New Roman"/>
                <w:color w:val="auto"/>
                <w:kern w:val="0"/>
                <w:sz w:val="21"/>
                <w:szCs w:val="21"/>
                <w:highlight w:val="none"/>
                <w:lang w:val="en-US" w:eastAsia="zh-CN"/>
              </w:rPr>
              <w:t>相关</w:t>
            </w:r>
            <w:r>
              <w:rPr>
                <w:rFonts w:hint="default" w:ascii="Times New Roman" w:hAnsi="Times New Roman" w:eastAsia="仿宋_GB2312" w:cs="Times New Roman"/>
                <w:kern w:val="0"/>
                <w:sz w:val="21"/>
                <w:szCs w:val="21"/>
                <w:highlight w:val="none"/>
                <w:lang w:val="en-US" w:eastAsia="zh-CN"/>
              </w:rPr>
              <w:t>工作经历；</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3、需要野外工程管理工作，适合男性。</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绍兴高新技术产业开发区投资发展集团有限公司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15</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财务</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管理2</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本科：会计学120203K、财务管理120204、金融学020301K、经济学020101、税务020110W、税收学020202、财政学020201K</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研究生：会计学 120201、金融学（含∶保险学）020204、财政学（含∶税收学）020203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5"/>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具有3年及以上主办会计工作</w:t>
            </w:r>
            <w:r>
              <w:rPr>
                <w:rFonts w:hint="default" w:ascii="Times New Roman" w:hAnsi="Times New Roman" w:eastAsia="仿宋_GB2312" w:cs="Times New Roman"/>
                <w:kern w:val="0"/>
                <w:sz w:val="21"/>
                <w:szCs w:val="21"/>
                <w:highlight w:val="none"/>
                <w:lang w:val="en-US" w:eastAsia="zh-CN"/>
              </w:rPr>
              <w:t>经历</w:t>
            </w:r>
            <w:r>
              <w:rPr>
                <w:rFonts w:hint="default" w:ascii="Times New Roman" w:hAnsi="Times New Roman" w:eastAsia="仿宋_GB2312" w:cs="Times New Roman"/>
                <w:color w:val="auto"/>
                <w:kern w:val="0"/>
                <w:sz w:val="21"/>
                <w:szCs w:val="21"/>
                <w:highlight w:val="none"/>
                <w:lang w:val="en-US" w:eastAsia="zh-CN"/>
              </w:rPr>
              <w:t>，有国有企业会计工作经验者优先考虑；</w:t>
            </w:r>
          </w:p>
          <w:p>
            <w:pPr>
              <w:numPr>
                <w:ilvl w:val="0"/>
                <w:numId w:val="0"/>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2、具有中级会计师及以上专业技术职称；</w:t>
            </w:r>
          </w:p>
          <w:p>
            <w:pPr>
              <w:numPr>
                <w:ilvl w:val="0"/>
                <w:numId w:val="0"/>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3、熟悉审计事项有关法律法规和政策，具有独立财务处理和</w:t>
            </w:r>
            <w:r>
              <w:rPr>
                <w:rFonts w:hint="default" w:ascii="Times New Roman" w:hAnsi="Times New Roman" w:eastAsia="仿宋_GB2312" w:cs="Times New Roman"/>
                <w:color w:val="auto"/>
                <w:kern w:val="0"/>
                <w:sz w:val="21"/>
                <w:szCs w:val="21"/>
                <w:highlight w:val="none"/>
                <w:lang w:val="en-US" w:eastAsia="zh-CN"/>
              </w:rPr>
              <w:t>税务处理能力；</w:t>
            </w:r>
          </w:p>
          <w:p>
            <w:pPr>
              <w:numPr>
                <w:ilvl w:val="0"/>
                <w:numId w:val="0"/>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4、具有注册会计师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的</w:t>
            </w:r>
            <w:r>
              <w:rPr>
                <w:rFonts w:hint="default" w:ascii="Times New Roman" w:hAnsi="Times New Roman" w:eastAsia="仿宋_GB2312" w:cs="Times New Roman"/>
                <w:kern w:val="0"/>
                <w:sz w:val="21"/>
                <w:szCs w:val="21"/>
                <w:highlight w:val="none"/>
                <w:lang w:val="en-US" w:eastAsia="zh-CN"/>
              </w:rPr>
              <w:t>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绍兴综合保税区建设发展有限公司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16</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房建</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管理4</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本科：土木工程081001、建筑类0828</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研究生：土木工程0814</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0"/>
              </w:numPr>
              <w:spacing w:line="120" w:lineRule="auto"/>
              <w:ind w:leftChars="0"/>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1、具有3年及以上相关工作经历；</w:t>
            </w:r>
          </w:p>
          <w:p>
            <w:pPr>
              <w:numPr>
                <w:ilvl w:val="0"/>
                <w:numId w:val="0"/>
              </w:numPr>
              <w:spacing w:line="120" w:lineRule="auto"/>
              <w:ind w:leftChars="0"/>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3、具有高级工程师专业技术职称或一级建造师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的</w:t>
            </w:r>
            <w:r>
              <w:rPr>
                <w:rFonts w:hint="default" w:ascii="Times New Roman" w:hAnsi="Times New Roman" w:eastAsia="仿宋_GB2312" w:cs="Times New Roman"/>
                <w:kern w:val="0"/>
                <w:sz w:val="21"/>
                <w:szCs w:val="21"/>
                <w:highlight w:val="none"/>
                <w:lang w:val="en-US" w:eastAsia="zh-CN"/>
              </w:rPr>
              <w:t>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17</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造价</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管理1</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本科：</w:t>
            </w:r>
            <w:r>
              <w:rPr>
                <w:rFonts w:hint="default" w:ascii="Times New Roman" w:hAnsi="Times New Roman" w:eastAsia="仿宋_GB2312" w:cs="Times New Roman"/>
                <w:color w:val="auto"/>
                <w:kern w:val="0"/>
                <w:sz w:val="21"/>
                <w:szCs w:val="21"/>
                <w:highlight w:val="none"/>
                <w:lang w:val="en-US" w:eastAsia="zh-CN"/>
              </w:rPr>
              <w:t>土木工程081001、</w:t>
            </w:r>
            <w:r>
              <w:rPr>
                <w:rFonts w:hint="default" w:ascii="Times New Roman" w:hAnsi="Times New Roman" w:eastAsia="仿宋_GB2312" w:cs="Times New Roman"/>
                <w:kern w:val="0"/>
                <w:sz w:val="21"/>
                <w:szCs w:val="21"/>
                <w:highlight w:val="none"/>
                <w:lang w:val="en-US" w:eastAsia="zh-CN"/>
              </w:rPr>
              <w:t>工程管理120103、</w:t>
            </w:r>
            <w:r>
              <w:rPr>
                <w:rFonts w:hint="default" w:ascii="Times New Roman" w:hAnsi="Times New Roman" w:eastAsia="仿宋_GB2312" w:cs="Times New Roman"/>
                <w:b w:val="0"/>
                <w:bCs w:val="0"/>
                <w:color w:val="auto"/>
                <w:kern w:val="0"/>
                <w:sz w:val="21"/>
                <w:szCs w:val="21"/>
                <w:highlight w:val="none"/>
                <w:lang w:val="en-US" w:eastAsia="zh-CN"/>
              </w:rPr>
              <w:t>工程造价120105、工程审计120109T</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研究生：土木工程</w:t>
            </w:r>
            <w:r>
              <w:rPr>
                <w:rFonts w:hint="default" w:ascii="Times New Roman" w:hAnsi="Times New Roman" w:eastAsia="仿宋_GB2312" w:cs="Times New Roman"/>
                <w:b w:val="0"/>
                <w:bCs w:val="0"/>
                <w:color w:val="auto"/>
                <w:kern w:val="0"/>
                <w:sz w:val="21"/>
                <w:szCs w:val="21"/>
                <w:highlight w:val="none"/>
                <w:lang w:val="en-US" w:eastAsia="zh-CN"/>
              </w:rPr>
              <w:t>0814</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6"/>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具有3年及以上工程造价相关工作经历；</w:t>
            </w:r>
          </w:p>
          <w:p>
            <w:pPr>
              <w:numPr>
                <w:ilvl w:val="0"/>
                <w:numId w:val="6"/>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具有中级工程师及以上专业技术职称；</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3、具有二级及以上建筑或安装专业造价师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kern w:val="0"/>
                <w:sz w:val="21"/>
                <w:szCs w:val="21"/>
                <w:highlight w:val="none"/>
                <w:lang w:val="en-US" w:eastAsia="zh-CN"/>
              </w:rPr>
              <w:t>；</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4、能熟练操作相关造价软件；</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5、具有高级工程师专业技术职称或一级造价师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的</w:t>
            </w:r>
            <w:r>
              <w:rPr>
                <w:rFonts w:hint="default" w:ascii="Times New Roman" w:hAnsi="Times New Roman" w:eastAsia="仿宋_GB2312" w:cs="Times New Roman"/>
                <w:kern w:val="0"/>
                <w:sz w:val="21"/>
                <w:szCs w:val="21"/>
                <w:highlight w:val="none"/>
                <w:lang w:val="en-US" w:eastAsia="zh-CN"/>
              </w:rPr>
              <w:t>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18</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财务</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管理3</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研究生：会计学120201、金融学（含∶保险学）020204、审计0257、金融0251、会计1253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研究生及以上/硕士及以上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7"/>
              </w:numPr>
              <w:spacing w:line="120" w:lineRule="auto"/>
              <w:ind w:leftChars="0"/>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具有3年及以上财务相关工作经历；</w:t>
            </w:r>
          </w:p>
          <w:p>
            <w:pPr>
              <w:numPr>
                <w:ilvl w:val="0"/>
                <w:numId w:val="7"/>
              </w:numPr>
              <w:spacing w:line="120" w:lineRule="auto"/>
              <w:ind w:leftChars="0"/>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具有中级会计师或中级经济师及以上专业技术职称。</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19</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综合</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岗位2</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研究生：中国语言文学0501</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研究生及以上/硕士及以上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8"/>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具有3年及以上相关工作经历；</w:t>
            </w:r>
          </w:p>
          <w:p>
            <w:pPr>
              <w:numPr>
                <w:ilvl w:val="0"/>
                <w:numId w:val="8"/>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需有较强文字功底，能熟练使用办公自动化相关软件。</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20</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项目</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服务</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w:t>
            </w:r>
            <w:r>
              <w:rPr>
                <w:rFonts w:hint="default" w:ascii="Times New Roman" w:hAnsi="Times New Roman" w:eastAsia="仿宋_GB2312" w:cs="Times New Roman"/>
                <w:color w:val="auto"/>
                <w:kern w:val="0"/>
                <w:sz w:val="21"/>
                <w:szCs w:val="21"/>
                <w:highlight w:val="none"/>
                <w:lang w:val="en-US" w:eastAsia="zh-CN"/>
              </w:rPr>
              <w:t>金融学（含∶保险学）020204、会计学120201、审计0257、法学0301、金融0251、会计1253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研究生及以上/硕士及以上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1、具有3年及以上项目投资服务或企业服务相关工作经历；</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2、熟悉各类项目落地服务流程和工作机制。</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绍兴三江口开发建设有限公司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21</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综合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eastAsia="zh-CN"/>
              </w:rPr>
              <w:t>岗位</w:t>
            </w:r>
            <w:r>
              <w:rPr>
                <w:rFonts w:hint="default" w:ascii="Times New Roman" w:hAnsi="Times New Roman" w:eastAsia="仿宋_GB2312" w:cs="Times New Roman"/>
                <w:color w:val="auto"/>
                <w:kern w:val="0"/>
                <w:sz w:val="21"/>
                <w:szCs w:val="21"/>
                <w:highlight w:val="none"/>
                <w:lang w:val="en-US" w:eastAsia="zh-CN"/>
              </w:rPr>
              <w:t>3</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2</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研究生：语言学及应用语言学050102、</w:t>
            </w:r>
            <w:r>
              <w:rPr>
                <w:rFonts w:hint="default" w:ascii="Times New Roman" w:hAnsi="Times New Roman" w:eastAsia="仿宋_GB2312" w:cs="Times New Roman"/>
                <w:color w:val="auto"/>
                <w:kern w:val="0"/>
                <w:sz w:val="21"/>
                <w:szCs w:val="21"/>
                <w:highlight w:val="none"/>
                <w:lang w:val="en-US" w:eastAsia="zh-CN"/>
              </w:rPr>
              <w:t>汉</w:t>
            </w:r>
            <w:r>
              <w:rPr>
                <w:rFonts w:hint="default" w:ascii="Times New Roman" w:hAnsi="Times New Roman" w:eastAsia="仿宋_GB2312" w:cs="Times New Roman"/>
                <w:color w:val="auto"/>
                <w:kern w:val="0"/>
                <w:sz w:val="21"/>
                <w:szCs w:val="21"/>
                <w:highlight w:val="none"/>
              </w:rPr>
              <w:t>语言文字学050103</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lang w:val="en-US" w:eastAsia="zh-CN"/>
              </w:rPr>
              <w:t>新闻传播学0503</w:t>
            </w:r>
          </w:p>
        </w:tc>
        <w:tc>
          <w:tcPr>
            <w:tcW w:w="1331"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研究生及以上/硕士及以上</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具有3年及以上相关工作经历；</w:t>
            </w:r>
          </w:p>
          <w:p>
            <w:pPr>
              <w:keepNext w:val="0"/>
              <w:keepLines w:val="0"/>
              <w:pageBreakBefore w:val="0"/>
              <w:widowControl w:val="0"/>
              <w:numPr>
                <w:ilvl w:val="0"/>
                <w:numId w:val="9"/>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rPr>
              <w:t>需有较强文字功底，</w:t>
            </w:r>
            <w:r>
              <w:rPr>
                <w:rFonts w:hint="default" w:ascii="Times New Roman" w:hAnsi="Times New Roman" w:eastAsia="仿宋_GB2312" w:cs="Times New Roman"/>
                <w:color w:val="auto"/>
                <w:kern w:val="0"/>
                <w:sz w:val="21"/>
                <w:szCs w:val="21"/>
                <w:highlight w:val="none"/>
                <w:lang w:val="en-US" w:eastAsia="zh-CN"/>
              </w:rPr>
              <w:t>能熟练使用办公自动化相关软件；</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3、具备活动规划、创意、跟进执行能力，有较强的活动推广、运作的能力及丰富的客户服务经验。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绍兴滨海新区人才发展有限公司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bidi="ar-SA"/>
              </w:rPr>
              <w:t>22</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投资</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管理</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本科：经济学020101、金融学020301K、投资学020304、经济与金融020307T</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国际经济与贸易020401、市场营销120202</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研究生：应用经济学0202</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具有3年及以上相关工作经历；</w:t>
            </w:r>
          </w:p>
          <w:p>
            <w:pPr>
              <w:keepNext w:val="0"/>
              <w:keepLines w:val="0"/>
              <w:pageBreakBefore w:val="0"/>
              <w:widowControl w:val="0"/>
              <w:numPr>
                <w:ilvl w:val="0"/>
                <w:numId w:val="10"/>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具有证券</w:t>
            </w:r>
            <w:r>
              <w:rPr>
                <w:rFonts w:hint="eastAsia" w:ascii="Times New Roman" w:hAnsi="Times New Roman" w:eastAsia="仿宋_GB2312" w:cs="Times New Roman"/>
                <w:kern w:val="0"/>
                <w:sz w:val="21"/>
                <w:szCs w:val="21"/>
                <w:highlight w:val="none"/>
                <w:lang w:val="en-US" w:eastAsia="zh-CN"/>
              </w:rPr>
              <w:t>或</w:t>
            </w:r>
            <w:r>
              <w:rPr>
                <w:rFonts w:hint="default" w:ascii="Times New Roman" w:hAnsi="Times New Roman" w:eastAsia="仿宋_GB2312" w:cs="Times New Roman"/>
                <w:kern w:val="0"/>
                <w:sz w:val="21"/>
                <w:szCs w:val="21"/>
                <w:highlight w:val="none"/>
                <w:lang w:val="en-US" w:eastAsia="zh-CN"/>
              </w:rPr>
              <w:t>基金从业资格证书。</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绍兴滨海新区人才发展有限公司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23</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人力</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资源</w:t>
            </w:r>
          </w:p>
          <w:p>
            <w:pPr>
              <w:pStyle w:val="2"/>
              <w:jc w:val="center"/>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管理2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本科：人力资源管理120206</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国际经济与贸易020401</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市场营销120202</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研究生：</w:t>
            </w:r>
            <w:r>
              <w:rPr>
                <w:rFonts w:hint="default" w:ascii="Times New Roman" w:hAnsi="Times New Roman" w:eastAsia="仿宋_GB2312" w:cs="Times New Roman"/>
                <w:kern w:val="0"/>
                <w:sz w:val="21"/>
                <w:szCs w:val="21"/>
                <w:highlight w:val="none"/>
                <w:lang w:eastAsia="zh-CN"/>
              </w:rPr>
              <w:t>工商管理</w:t>
            </w:r>
            <w:r>
              <w:rPr>
                <w:rFonts w:hint="default" w:ascii="Times New Roman" w:hAnsi="Times New Roman" w:eastAsia="仿宋_GB2312" w:cs="Times New Roman"/>
                <w:kern w:val="0"/>
                <w:sz w:val="21"/>
                <w:szCs w:val="21"/>
                <w:highlight w:val="none"/>
                <w:lang w:val="en-US" w:eastAsia="zh-CN"/>
              </w:rPr>
              <w:t>1202</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本科及以上/学士及以上</w:t>
            </w: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40周岁（含）以下</w:t>
            </w:r>
          </w:p>
        </w:tc>
        <w:tc>
          <w:tcPr>
            <w:tcW w:w="4455"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具有</w:t>
            </w:r>
            <w:r>
              <w:rPr>
                <w:rFonts w:hint="default" w:ascii="Times New Roman" w:hAnsi="Times New Roman" w:eastAsia="仿宋_GB2312" w:cs="Times New Roman"/>
                <w:color w:val="000000"/>
                <w:szCs w:val="21"/>
                <w:highlight w:val="none"/>
                <w:lang w:val="en-US" w:eastAsia="zh-CN"/>
              </w:rPr>
              <w:t>5</w:t>
            </w:r>
            <w:r>
              <w:rPr>
                <w:rFonts w:hint="default" w:ascii="Times New Roman" w:hAnsi="Times New Roman" w:eastAsia="仿宋_GB2312" w:cs="Times New Roman"/>
                <w:color w:val="000000"/>
                <w:szCs w:val="21"/>
                <w:highlight w:val="none"/>
              </w:rPr>
              <w:t>年及以上人力资源</w:t>
            </w:r>
            <w:r>
              <w:rPr>
                <w:rFonts w:hint="default" w:ascii="Times New Roman" w:hAnsi="Times New Roman" w:eastAsia="仿宋_GB2312" w:cs="Times New Roman"/>
                <w:color w:val="000000"/>
                <w:szCs w:val="21"/>
                <w:highlight w:val="none"/>
                <w:lang w:val="en-US" w:eastAsia="zh-CN"/>
              </w:rPr>
              <w:t>相关工作经历；</w:t>
            </w:r>
          </w:p>
          <w:p>
            <w:pPr>
              <w:keepNext w:val="0"/>
              <w:keepLines w:val="0"/>
              <w:pageBreakBefore w:val="0"/>
              <w:widowControl w:val="0"/>
              <w:numPr>
                <w:ilvl w:val="0"/>
                <w:numId w:val="11"/>
              </w:numPr>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000000"/>
                <w:szCs w:val="21"/>
                <w:highlight w:val="none"/>
              </w:rPr>
              <w:t>熟悉国内外优质人力资源服务企业和产品，对高端人才猎聘、人才测评、高层次人才服务、海外人才引进等业务有一定理解</w:t>
            </w:r>
            <w:r>
              <w:rPr>
                <w:rFonts w:hint="default" w:ascii="Times New Roman" w:hAnsi="Times New Roman" w:eastAsia="仿宋_GB2312" w:cs="Times New Roman"/>
                <w:color w:val="000000"/>
                <w:szCs w:val="21"/>
                <w:highlight w:val="none"/>
                <w:lang w:eastAsia="zh-CN"/>
              </w:rPr>
              <w:t>。</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绍兴滨海新区人才发展有限公司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jc w:val="center"/>
        </w:trPr>
        <w:tc>
          <w:tcPr>
            <w:tcW w:w="622" w:type="dxa"/>
            <w:vAlign w:val="center"/>
          </w:tcPr>
          <w:p>
            <w:pPr>
              <w:spacing w:line="120" w:lineRule="auto"/>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24</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造价</w:t>
            </w:r>
          </w:p>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管理2</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本科：工程造价120105、土木工程081001、工程管理120103</w:t>
            </w:r>
          </w:p>
          <w:p>
            <w:pPr>
              <w:spacing w:line="120" w:lineRule="auto"/>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研究生：土木工程0814</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具有3年及以上工程</w:t>
            </w:r>
            <w:r>
              <w:rPr>
                <w:rFonts w:hint="default" w:ascii="Times New Roman" w:hAnsi="Times New Roman" w:eastAsia="仿宋_GB2312" w:cs="Times New Roman"/>
                <w:kern w:val="0"/>
                <w:sz w:val="21"/>
                <w:szCs w:val="21"/>
                <w:highlight w:val="none"/>
                <w:lang w:val="en-US" w:eastAsia="zh-CN"/>
              </w:rPr>
              <w:t>造价相关工作经历。</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绍兴集成电路产业园建设发展有限公司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25</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综合</w:t>
            </w:r>
          </w:p>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岗位4</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本科：中国语言文学类0501、电子信息类0807</w:t>
            </w:r>
          </w:p>
          <w:p>
            <w:pPr>
              <w:spacing w:line="120" w:lineRule="auto"/>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研究生：中国语言文学0501、电子科学与技术0809</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绍兴集成电路产业园建设发展有限公司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26</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检测员</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本科：土木工程081001、建筑学082801、工程管理120103</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研究生：岩土工程081401、结构工程081402、市政工程081403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1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具有浙江省工程建设质量管理协会颁发的建设工程检测人员培训合格证（见证取样检测（房建）、见证取样检测（通用）、主体结构工程现场检测、地基基础工程检测、市政桥梁检测等专业类别），且具有3年</w:t>
            </w:r>
            <w:r>
              <w:rPr>
                <w:rFonts w:hint="default" w:ascii="Times New Roman" w:hAnsi="Times New Roman" w:eastAsia="仿宋_GB2312" w:cs="Times New Roman"/>
                <w:color w:val="auto"/>
                <w:kern w:val="0"/>
                <w:sz w:val="21"/>
                <w:szCs w:val="21"/>
                <w:highlight w:val="none"/>
                <w:lang w:val="en-US" w:eastAsia="zh-CN"/>
              </w:rPr>
              <w:t>及</w:t>
            </w:r>
            <w:r>
              <w:rPr>
                <w:rFonts w:hint="default" w:ascii="Times New Roman" w:hAnsi="Times New Roman" w:eastAsia="仿宋_GB2312" w:cs="Times New Roman"/>
                <w:kern w:val="0"/>
                <w:sz w:val="21"/>
                <w:szCs w:val="21"/>
                <w:highlight w:val="none"/>
                <w:lang w:val="en-US" w:eastAsia="zh-CN"/>
              </w:rPr>
              <w:t>以上质量检测工作经历；</w:t>
            </w:r>
          </w:p>
          <w:p>
            <w:pPr>
              <w:numPr>
                <w:ilvl w:val="0"/>
                <w:numId w:val="1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需要野外工程管理工作，适合男性；</w:t>
            </w:r>
          </w:p>
          <w:p>
            <w:pPr>
              <w:numPr>
                <w:ilvl w:val="0"/>
                <w:numId w:val="12"/>
              </w:num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具有高级工程师专业技术职称的年龄可放宽至40周岁。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绍兴市越城区建设工程质量监督检测有限公司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27</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注册</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结构工程师</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本科：土木工程081001、建筑学082801、工程管理120103</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研究生：岩土工程081401、结构工程081402、市政工程081403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13"/>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具有3年及以上质量检测工作经历；</w:t>
            </w:r>
          </w:p>
          <w:p>
            <w:pPr>
              <w:numPr>
                <w:ilvl w:val="0"/>
                <w:numId w:val="13"/>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具有中级工程师及以上专业技术职称；</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3、需要野外工程管理工作，适合男性；</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4、具有一级或二级注册结构工程师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5、具有</w:t>
            </w:r>
            <w:r>
              <w:rPr>
                <w:rFonts w:hint="default" w:ascii="Times New Roman" w:hAnsi="Times New Roman" w:eastAsia="仿宋_GB2312" w:cs="Times New Roman"/>
                <w:color w:val="auto"/>
                <w:kern w:val="0"/>
                <w:sz w:val="21"/>
                <w:szCs w:val="21"/>
                <w:highlight w:val="none"/>
                <w:lang w:val="en-US" w:eastAsia="zh-CN"/>
              </w:rPr>
              <w:t>一级注册结构工程师</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Cs w:val="21"/>
                <w:highlight w:val="none"/>
                <w:lang w:eastAsia="zh-CN"/>
              </w:rPr>
              <w:t>的</w:t>
            </w:r>
            <w:r>
              <w:rPr>
                <w:rFonts w:hint="default" w:ascii="Times New Roman" w:hAnsi="Times New Roman" w:eastAsia="仿宋_GB2312" w:cs="Times New Roman"/>
                <w:color w:val="auto"/>
                <w:kern w:val="0"/>
                <w:sz w:val="21"/>
                <w:szCs w:val="21"/>
                <w:highlight w:val="none"/>
                <w:lang w:val="en-US" w:eastAsia="zh-CN"/>
              </w:rPr>
              <w:t>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绍兴市越城区建设工程质量监督检测有限公司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28</w:t>
            </w:r>
          </w:p>
        </w:tc>
        <w:tc>
          <w:tcPr>
            <w:tcW w:w="136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注册</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土木工程师</w:t>
            </w:r>
          </w:p>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（岩土）</w:t>
            </w:r>
          </w:p>
        </w:tc>
        <w:tc>
          <w:tcPr>
            <w:tcW w:w="737"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p>
        </w:tc>
        <w:tc>
          <w:tcPr>
            <w:tcW w:w="2473" w:type="dxa"/>
            <w:vAlign w:val="center"/>
          </w:tcPr>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本科：土木工程081001、建筑学082801、工程管理120103</w:t>
            </w:r>
          </w:p>
          <w:p>
            <w:pPr>
              <w:spacing w:line="120" w:lineRule="auto"/>
              <w:jc w:val="lef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研究生：岩土工程081401、结构工程081402、市政工程081403</w:t>
            </w:r>
          </w:p>
        </w:tc>
        <w:tc>
          <w:tcPr>
            <w:tcW w:w="1331"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本科及以上</w:t>
            </w:r>
          </w:p>
        </w:tc>
        <w:tc>
          <w:tcPr>
            <w:tcW w:w="1148"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35周岁（含）以下</w:t>
            </w:r>
          </w:p>
        </w:tc>
        <w:tc>
          <w:tcPr>
            <w:tcW w:w="4455" w:type="dxa"/>
            <w:vAlign w:val="center"/>
          </w:tcPr>
          <w:p>
            <w:pPr>
              <w:numPr>
                <w:ilvl w:val="0"/>
                <w:numId w:val="14"/>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具有3年及以上质量检测工作经历；</w:t>
            </w:r>
          </w:p>
          <w:p>
            <w:pPr>
              <w:numPr>
                <w:ilvl w:val="0"/>
                <w:numId w:val="14"/>
              </w:num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具有注册土木工程师（岩土）</w:t>
            </w:r>
            <w:r>
              <w:rPr>
                <w:rFonts w:hint="default" w:ascii="Times New Roman" w:hAnsi="Times New Roman" w:eastAsia="仿宋_GB2312" w:cs="Times New Roman"/>
                <w:color w:val="auto"/>
                <w:kern w:val="0"/>
                <w:szCs w:val="21"/>
                <w:highlight w:val="none"/>
              </w:rPr>
              <w:t>职（执）业资格证书</w:t>
            </w:r>
            <w:r>
              <w:rPr>
                <w:rFonts w:hint="default" w:ascii="Times New Roman" w:hAnsi="Times New Roman" w:eastAsia="仿宋_GB2312" w:cs="Times New Roman"/>
                <w:color w:val="auto"/>
                <w:kern w:val="0"/>
                <w:sz w:val="21"/>
                <w:szCs w:val="21"/>
                <w:highlight w:val="none"/>
                <w:lang w:val="en-US" w:eastAsia="zh-CN"/>
              </w:rPr>
              <w:t>；</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3、需要野外工程管理工作，适合男性；</w:t>
            </w:r>
          </w:p>
          <w:p>
            <w:pPr>
              <w:spacing w:line="120" w:lineRule="auto"/>
              <w:jc w:val="left"/>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4、具有</w:t>
            </w:r>
            <w:r>
              <w:rPr>
                <w:rFonts w:hint="default" w:ascii="Times New Roman" w:hAnsi="Times New Roman" w:eastAsia="仿宋_GB2312" w:cs="Times New Roman"/>
                <w:kern w:val="0"/>
                <w:sz w:val="21"/>
                <w:szCs w:val="21"/>
                <w:highlight w:val="none"/>
                <w:lang w:val="en-US" w:eastAsia="zh-CN"/>
              </w:rPr>
              <w:t>高级工程师专业技术职称的年龄可放宽至40周岁。</w:t>
            </w:r>
          </w:p>
        </w:tc>
        <w:tc>
          <w:tcPr>
            <w:tcW w:w="1305"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w:t>
            </w:r>
          </w:p>
        </w:tc>
        <w:tc>
          <w:tcPr>
            <w:tcW w:w="1533"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绍兴市越城区建设工程质量监督检测有限公司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622" w:type="dxa"/>
            <w:vAlign w:val="center"/>
          </w:tcPr>
          <w:p>
            <w:pPr>
              <w:spacing w:line="120" w:lineRule="auto"/>
              <w:jc w:val="center"/>
              <w:rPr>
                <w:rFonts w:hint="default" w:ascii="Times New Roman" w:hAnsi="Times New Roman" w:eastAsia="仿宋_GB2312" w:cs="Times New Roman"/>
                <w:kern w:val="0"/>
                <w:sz w:val="21"/>
                <w:szCs w:val="21"/>
                <w:highlight w:val="none"/>
                <w:lang w:val="en-US" w:eastAsia="zh-CN" w:bidi="ar-SA"/>
              </w:rPr>
            </w:pP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b w:val="0"/>
                <w:bCs w:val="0"/>
                <w:color w:val="auto"/>
                <w:kern w:val="0"/>
                <w:sz w:val="21"/>
                <w:szCs w:val="21"/>
                <w:highlight w:val="none"/>
                <w:lang w:val="en-US" w:eastAsia="zh-CN"/>
              </w:rPr>
              <w:t>合计</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val="0"/>
                <w:bCs w:val="0"/>
                <w:color w:val="auto"/>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bidi="ar-SA"/>
              </w:rPr>
              <w:t>34</w:t>
            </w:r>
          </w:p>
        </w:tc>
        <w:tc>
          <w:tcPr>
            <w:tcW w:w="2473" w:type="dxa"/>
            <w:vAlign w:val="center"/>
          </w:tcPr>
          <w:p>
            <w:pPr>
              <w:pStyle w:val="4"/>
              <w:keepNext/>
              <w:keepLines/>
              <w:pageBreakBefore w:val="0"/>
              <w:widowControl w:val="0"/>
              <w:kinsoku/>
              <w:wordWrap/>
              <w:overflowPunct/>
              <w:topLinePunct w:val="0"/>
              <w:autoSpaceDE/>
              <w:autoSpaceDN/>
              <w:bidi w:val="0"/>
              <w:adjustRightInd/>
              <w:snapToGrid/>
              <w:spacing w:before="0" w:after="0" w:line="0" w:lineRule="atLeast"/>
              <w:textAlignment w:val="auto"/>
              <w:rPr>
                <w:rFonts w:hint="default" w:ascii="Times New Roman" w:hAnsi="Times New Roman" w:eastAsia="仿宋_GB2312" w:cs="Times New Roman"/>
                <w:b w:val="0"/>
                <w:color w:val="auto"/>
                <w:kern w:val="0"/>
                <w:sz w:val="21"/>
                <w:szCs w:val="21"/>
                <w:highlight w:val="none"/>
                <w:lang w:val="en-US" w:eastAsia="zh-CN" w:bidi="ar-SA"/>
              </w:rPr>
            </w:pP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rPr>
            </w:pPr>
          </w:p>
        </w:tc>
        <w:tc>
          <w:tcPr>
            <w:tcW w:w="11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rPr>
            </w:pPr>
          </w:p>
        </w:tc>
        <w:tc>
          <w:tcPr>
            <w:tcW w:w="445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0"/>
                <w:sz w:val="21"/>
                <w:szCs w:val="21"/>
                <w:highlight w:val="none"/>
                <w:lang w:val="en-US" w:eastAsia="zh-CN"/>
              </w:rPr>
            </w:pP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bidi="ar-SA"/>
              </w:rPr>
            </w:pPr>
          </w:p>
        </w:tc>
        <w:tc>
          <w:tcPr>
            <w:tcW w:w="15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auto"/>
                <w:kern w:val="0"/>
                <w:sz w:val="21"/>
                <w:szCs w:val="21"/>
                <w:highlight w:val="none"/>
                <w:lang w:val="en-US" w:eastAsia="zh-CN"/>
              </w:rPr>
            </w:pPr>
          </w:p>
        </w:tc>
      </w:tr>
    </w:tbl>
    <w:p>
      <w:pPr>
        <w:pStyle w:val="2"/>
      </w:pPr>
    </w:p>
    <w:sectPr>
      <w:footerReference r:id="rId3" w:type="default"/>
      <w:pgSz w:w="16838" w:h="11906" w:orient="landscape"/>
      <w:pgMar w:top="1587" w:right="1440" w:bottom="1474"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
    <w:altName w:val="黑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369D6"/>
    <w:multiLevelType w:val="singleLevel"/>
    <w:tmpl w:val="849369D6"/>
    <w:lvl w:ilvl="0" w:tentative="0">
      <w:start w:val="1"/>
      <w:numFmt w:val="decimal"/>
      <w:suff w:val="nothing"/>
      <w:lvlText w:val="%1、"/>
      <w:lvlJc w:val="left"/>
    </w:lvl>
  </w:abstractNum>
  <w:abstractNum w:abstractNumId="1">
    <w:nsid w:val="9CE22DC7"/>
    <w:multiLevelType w:val="singleLevel"/>
    <w:tmpl w:val="9CE22DC7"/>
    <w:lvl w:ilvl="0" w:tentative="0">
      <w:start w:val="1"/>
      <w:numFmt w:val="decimal"/>
      <w:suff w:val="nothing"/>
      <w:lvlText w:val="%1、"/>
      <w:lvlJc w:val="left"/>
    </w:lvl>
  </w:abstractNum>
  <w:abstractNum w:abstractNumId="2">
    <w:nsid w:val="AA54D3BC"/>
    <w:multiLevelType w:val="singleLevel"/>
    <w:tmpl w:val="AA54D3BC"/>
    <w:lvl w:ilvl="0" w:tentative="0">
      <w:start w:val="1"/>
      <w:numFmt w:val="decimal"/>
      <w:suff w:val="nothing"/>
      <w:lvlText w:val="%1、"/>
      <w:lvlJc w:val="left"/>
    </w:lvl>
  </w:abstractNum>
  <w:abstractNum w:abstractNumId="3">
    <w:nsid w:val="C2D26414"/>
    <w:multiLevelType w:val="singleLevel"/>
    <w:tmpl w:val="C2D26414"/>
    <w:lvl w:ilvl="0" w:tentative="0">
      <w:start w:val="1"/>
      <w:numFmt w:val="decimal"/>
      <w:suff w:val="nothing"/>
      <w:lvlText w:val="%1、"/>
      <w:lvlJc w:val="left"/>
    </w:lvl>
  </w:abstractNum>
  <w:abstractNum w:abstractNumId="4">
    <w:nsid w:val="E536FAFD"/>
    <w:multiLevelType w:val="singleLevel"/>
    <w:tmpl w:val="E536FAFD"/>
    <w:lvl w:ilvl="0" w:tentative="0">
      <w:start w:val="1"/>
      <w:numFmt w:val="decimal"/>
      <w:suff w:val="nothing"/>
      <w:lvlText w:val="%1、"/>
      <w:lvlJc w:val="left"/>
    </w:lvl>
  </w:abstractNum>
  <w:abstractNum w:abstractNumId="5">
    <w:nsid w:val="040AF5CA"/>
    <w:multiLevelType w:val="singleLevel"/>
    <w:tmpl w:val="040AF5CA"/>
    <w:lvl w:ilvl="0" w:tentative="0">
      <w:start w:val="1"/>
      <w:numFmt w:val="decimal"/>
      <w:suff w:val="nothing"/>
      <w:lvlText w:val="%1、"/>
      <w:lvlJc w:val="left"/>
    </w:lvl>
  </w:abstractNum>
  <w:abstractNum w:abstractNumId="6">
    <w:nsid w:val="0751A7FB"/>
    <w:multiLevelType w:val="singleLevel"/>
    <w:tmpl w:val="0751A7FB"/>
    <w:lvl w:ilvl="0" w:tentative="0">
      <w:start w:val="1"/>
      <w:numFmt w:val="decimal"/>
      <w:suff w:val="nothing"/>
      <w:lvlText w:val="%1、"/>
      <w:lvlJc w:val="left"/>
    </w:lvl>
  </w:abstractNum>
  <w:abstractNum w:abstractNumId="7">
    <w:nsid w:val="2A4F0DCC"/>
    <w:multiLevelType w:val="singleLevel"/>
    <w:tmpl w:val="2A4F0DCC"/>
    <w:lvl w:ilvl="0" w:tentative="0">
      <w:start w:val="1"/>
      <w:numFmt w:val="decimal"/>
      <w:suff w:val="nothing"/>
      <w:lvlText w:val="%1、"/>
      <w:lvlJc w:val="left"/>
    </w:lvl>
  </w:abstractNum>
  <w:abstractNum w:abstractNumId="8">
    <w:nsid w:val="42B045A1"/>
    <w:multiLevelType w:val="singleLevel"/>
    <w:tmpl w:val="42B045A1"/>
    <w:lvl w:ilvl="0" w:tentative="0">
      <w:start w:val="1"/>
      <w:numFmt w:val="decimal"/>
      <w:suff w:val="nothing"/>
      <w:lvlText w:val="%1、"/>
      <w:lvlJc w:val="left"/>
    </w:lvl>
  </w:abstractNum>
  <w:abstractNum w:abstractNumId="9">
    <w:nsid w:val="5174FF9D"/>
    <w:multiLevelType w:val="singleLevel"/>
    <w:tmpl w:val="5174FF9D"/>
    <w:lvl w:ilvl="0" w:tentative="0">
      <w:start w:val="1"/>
      <w:numFmt w:val="decimal"/>
      <w:suff w:val="nothing"/>
      <w:lvlText w:val="%1、"/>
      <w:lvlJc w:val="left"/>
    </w:lvl>
  </w:abstractNum>
  <w:abstractNum w:abstractNumId="10">
    <w:nsid w:val="53994F8C"/>
    <w:multiLevelType w:val="singleLevel"/>
    <w:tmpl w:val="53994F8C"/>
    <w:lvl w:ilvl="0" w:tentative="0">
      <w:start w:val="1"/>
      <w:numFmt w:val="decimal"/>
      <w:suff w:val="nothing"/>
      <w:lvlText w:val="%1、"/>
      <w:lvlJc w:val="left"/>
    </w:lvl>
  </w:abstractNum>
  <w:abstractNum w:abstractNumId="11">
    <w:nsid w:val="545A3784"/>
    <w:multiLevelType w:val="singleLevel"/>
    <w:tmpl w:val="545A3784"/>
    <w:lvl w:ilvl="0" w:tentative="0">
      <w:start w:val="1"/>
      <w:numFmt w:val="decimal"/>
      <w:suff w:val="nothing"/>
      <w:lvlText w:val="%1、"/>
      <w:lvlJc w:val="left"/>
    </w:lvl>
  </w:abstractNum>
  <w:abstractNum w:abstractNumId="12">
    <w:nsid w:val="5CDCD433"/>
    <w:multiLevelType w:val="singleLevel"/>
    <w:tmpl w:val="5CDCD433"/>
    <w:lvl w:ilvl="0" w:tentative="0">
      <w:start w:val="1"/>
      <w:numFmt w:val="decimal"/>
      <w:suff w:val="nothing"/>
      <w:lvlText w:val="%1、"/>
      <w:lvlJc w:val="left"/>
    </w:lvl>
  </w:abstractNum>
  <w:abstractNum w:abstractNumId="13">
    <w:nsid w:val="78145ABA"/>
    <w:multiLevelType w:val="singleLevel"/>
    <w:tmpl w:val="78145ABA"/>
    <w:lvl w:ilvl="0" w:tentative="0">
      <w:start w:val="1"/>
      <w:numFmt w:val="decimal"/>
      <w:suff w:val="nothing"/>
      <w:lvlText w:val="%1、"/>
      <w:lvlJc w:val="left"/>
    </w:lvl>
  </w:abstractNum>
  <w:num w:numId="1">
    <w:abstractNumId w:val="2"/>
  </w:num>
  <w:num w:numId="2">
    <w:abstractNumId w:val="7"/>
  </w:num>
  <w:num w:numId="3">
    <w:abstractNumId w:val="10"/>
  </w:num>
  <w:num w:numId="4">
    <w:abstractNumId w:val="13"/>
  </w:num>
  <w:num w:numId="5">
    <w:abstractNumId w:val="6"/>
  </w:num>
  <w:num w:numId="6">
    <w:abstractNumId w:val="0"/>
  </w:num>
  <w:num w:numId="7">
    <w:abstractNumId w:val="4"/>
  </w:num>
  <w:num w:numId="8">
    <w:abstractNumId w:val="1"/>
  </w:num>
  <w:num w:numId="9">
    <w:abstractNumId w:val="11"/>
  </w:num>
  <w:num w:numId="10">
    <w:abstractNumId w:val="3"/>
  </w:num>
  <w:num w:numId="11">
    <w:abstractNumId w:val="8"/>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23DEF"/>
    <w:rsid w:val="000D3F97"/>
    <w:rsid w:val="000E3895"/>
    <w:rsid w:val="000F46DE"/>
    <w:rsid w:val="00105320"/>
    <w:rsid w:val="00140A25"/>
    <w:rsid w:val="00145F52"/>
    <w:rsid w:val="001A01F1"/>
    <w:rsid w:val="002653D1"/>
    <w:rsid w:val="002E02B6"/>
    <w:rsid w:val="002E30F6"/>
    <w:rsid w:val="00385802"/>
    <w:rsid w:val="003A79F1"/>
    <w:rsid w:val="004B4A20"/>
    <w:rsid w:val="004C0C13"/>
    <w:rsid w:val="00517E99"/>
    <w:rsid w:val="005A1464"/>
    <w:rsid w:val="005C7E53"/>
    <w:rsid w:val="005F603B"/>
    <w:rsid w:val="005F7DDF"/>
    <w:rsid w:val="00611CAC"/>
    <w:rsid w:val="00612419"/>
    <w:rsid w:val="00616F68"/>
    <w:rsid w:val="006413AE"/>
    <w:rsid w:val="00667A0F"/>
    <w:rsid w:val="00723DEF"/>
    <w:rsid w:val="00725C57"/>
    <w:rsid w:val="00774EAC"/>
    <w:rsid w:val="00781484"/>
    <w:rsid w:val="00781B2A"/>
    <w:rsid w:val="007E2ED1"/>
    <w:rsid w:val="009A0064"/>
    <w:rsid w:val="009C5D10"/>
    <w:rsid w:val="009F5A66"/>
    <w:rsid w:val="00A02555"/>
    <w:rsid w:val="00A41985"/>
    <w:rsid w:val="00A6318F"/>
    <w:rsid w:val="00A856FA"/>
    <w:rsid w:val="00AA018A"/>
    <w:rsid w:val="00B167BC"/>
    <w:rsid w:val="00B54907"/>
    <w:rsid w:val="00BD7B59"/>
    <w:rsid w:val="00BF541F"/>
    <w:rsid w:val="00C7645B"/>
    <w:rsid w:val="00C95450"/>
    <w:rsid w:val="00CF0365"/>
    <w:rsid w:val="00D45C72"/>
    <w:rsid w:val="00D614A1"/>
    <w:rsid w:val="00DC3F78"/>
    <w:rsid w:val="00E5232B"/>
    <w:rsid w:val="00EB439C"/>
    <w:rsid w:val="00EC0AFA"/>
    <w:rsid w:val="00EF5397"/>
    <w:rsid w:val="00F10B6C"/>
    <w:rsid w:val="00F809CC"/>
    <w:rsid w:val="00FB096F"/>
    <w:rsid w:val="00FC1365"/>
    <w:rsid w:val="00FD1D71"/>
    <w:rsid w:val="01A21FE7"/>
    <w:rsid w:val="026E732F"/>
    <w:rsid w:val="030F2390"/>
    <w:rsid w:val="0494080E"/>
    <w:rsid w:val="04972784"/>
    <w:rsid w:val="0838067B"/>
    <w:rsid w:val="084F2B5B"/>
    <w:rsid w:val="0919206E"/>
    <w:rsid w:val="0940559E"/>
    <w:rsid w:val="0BD26847"/>
    <w:rsid w:val="0E722D27"/>
    <w:rsid w:val="0F6A466E"/>
    <w:rsid w:val="0FF62634"/>
    <w:rsid w:val="10D929BF"/>
    <w:rsid w:val="10DB6DE3"/>
    <w:rsid w:val="111201B1"/>
    <w:rsid w:val="1149506D"/>
    <w:rsid w:val="11607C35"/>
    <w:rsid w:val="153B5753"/>
    <w:rsid w:val="17255D87"/>
    <w:rsid w:val="18010475"/>
    <w:rsid w:val="182A5D18"/>
    <w:rsid w:val="1891648C"/>
    <w:rsid w:val="18E018E0"/>
    <w:rsid w:val="18FA7E0A"/>
    <w:rsid w:val="1A3F1554"/>
    <w:rsid w:val="1A982757"/>
    <w:rsid w:val="1D320168"/>
    <w:rsid w:val="1E7F4F93"/>
    <w:rsid w:val="1FC94524"/>
    <w:rsid w:val="219E4F3C"/>
    <w:rsid w:val="23F40E91"/>
    <w:rsid w:val="244A1018"/>
    <w:rsid w:val="2555506E"/>
    <w:rsid w:val="262C3FB4"/>
    <w:rsid w:val="299C31FE"/>
    <w:rsid w:val="2A1D4E5B"/>
    <w:rsid w:val="2A4F0486"/>
    <w:rsid w:val="2A6A7326"/>
    <w:rsid w:val="2A6D7A8D"/>
    <w:rsid w:val="30412803"/>
    <w:rsid w:val="30523472"/>
    <w:rsid w:val="31C36C98"/>
    <w:rsid w:val="32E207C4"/>
    <w:rsid w:val="338B5335"/>
    <w:rsid w:val="34D4167D"/>
    <w:rsid w:val="367B6802"/>
    <w:rsid w:val="369220A5"/>
    <w:rsid w:val="36976243"/>
    <w:rsid w:val="36D51063"/>
    <w:rsid w:val="39CE1AB3"/>
    <w:rsid w:val="39E044BF"/>
    <w:rsid w:val="3AB06E78"/>
    <w:rsid w:val="3DEF0F9E"/>
    <w:rsid w:val="3E68488F"/>
    <w:rsid w:val="3ED33188"/>
    <w:rsid w:val="3F175F6D"/>
    <w:rsid w:val="3F704B11"/>
    <w:rsid w:val="42F00D79"/>
    <w:rsid w:val="432245EC"/>
    <w:rsid w:val="44917BC3"/>
    <w:rsid w:val="4691292E"/>
    <w:rsid w:val="46E40FD7"/>
    <w:rsid w:val="47A33A61"/>
    <w:rsid w:val="47DC5B67"/>
    <w:rsid w:val="47F86623"/>
    <w:rsid w:val="499F0354"/>
    <w:rsid w:val="49DE041A"/>
    <w:rsid w:val="4B1A423B"/>
    <w:rsid w:val="4B6551DD"/>
    <w:rsid w:val="4C3428D7"/>
    <w:rsid w:val="4D372AD2"/>
    <w:rsid w:val="4D617674"/>
    <w:rsid w:val="4DEF230F"/>
    <w:rsid w:val="4E2F6FF4"/>
    <w:rsid w:val="4EB6282B"/>
    <w:rsid w:val="4F406636"/>
    <w:rsid w:val="533A2D88"/>
    <w:rsid w:val="537F38F6"/>
    <w:rsid w:val="539C4D58"/>
    <w:rsid w:val="53DA2D22"/>
    <w:rsid w:val="54006BC5"/>
    <w:rsid w:val="546572BC"/>
    <w:rsid w:val="54774803"/>
    <w:rsid w:val="547E5F07"/>
    <w:rsid w:val="573C11A6"/>
    <w:rsid w:val="57CA708C"/>
    <w:rsid w:val="588C1A00"/>
    <w:rsid w:val="5B4B35D6"/>
    <w:rsid w:val="5D476CFB"/>
    <w:rsid w:val="5D4D79E6"/>
    <w:rsid w:val="5D8D5DFD"/>
    <w:rsid w:val="5FB77448"/>
    <w:rsid w:val="603D74F6"/>
    <w:rsid w:val="608735F9"/>
    <w:rsid w:val="627B1322"/>
    <w:rsid w:val="629022FA"/>
    <w:rsid w:val="64CD735A"/>
    <w:rsid w:val="65B549A0"/>
    <w:rsid w:val="679031B2"/>
    <w:rsid w:val="67E36D30"/>
    <w:rsid w:val="696557E6"/>
    <w:rsid w:val="69DF6FD2"/>
    <w:rsid w:val="6A9C43EB"/>
    <w:rsid w:val="6ABC6F4D"/>
    <w:rsid w:val="6B35119D"/>
    <w:rsid w:val="6E095417"/>
    <w:rsid w:val="6F6243E9"/>
    <w:rsid w:val="6F8D5158"/>
    <w:rsid w:val="70DE2B7A"/>
    <w:rsid w:val="71262EB5"/>
    <w:rsid w:val="72023848"/>
    <w:rsid w:val="72267ECA"/>
    <w:rsid w:val="72A217C3"/>
    <w:rsid w:val="72D76085"/>
    <w:rsid w:val="75BD390C"/>
    <w:rsid w:val="769B5E77"/>
    <w:rsid w:val="76AD2031"/>
    <w:rsid w:val="76F83F0F"/>
    <w:rsid w:val="779874B6"/>
    <w:rsid w:val="782310AC"/>
    <w:rsid w:val="78A9623C"/>
    <w:rsid w:val="7951416A"/>
    <w:rsid w:val="7C4E4AEA"/>
    <w:rsid w:val="7CDE07FB"/>
    <w:rsid w:val="7D3E01F0"/>
    <w:rsid w:val="7D921460"/>
    <w:rsid w:val="7DE071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outlineLvl w:val="0"/>
    </w:pPr>
    <w:rPr>
      <w:sz w:val="28"/>
      <w:szCs w:val="28"/>
    </w:rPr>
  </w:style>
  <w:style w:type="paragraph" w:styleId="4">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5">
    <w:name w:val="Body Text Indent"/>
    <w:basedOn w:val="1"/>
    <w:qFormat/>
    <w:uiPriority w:val="0"/>
    <w:pPr>
      <w:spacing w:line="580" w:lineRule="exact"/>
      <w:ind w:firstLine="645"/>
    </w:pPr>
  </w:style>
  <w:style w:type="paragraph" w:styleId="6">
    <w:name w:val="toc 3"/>
    <w:basedOn w:val="1"/>
    <w:next w:val="1"/>
    <w:qFormat/>
    <w:uiPriority w:val="0"/>
    <w:pPr>
      <w:ind w:left="840" w:leftChars="400"/>
    </w:p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Body Text First Indent 2"/>
    <w:basedOn w:val="5"/>
    <w:qFormat/>
    <w:uiPriority w:val="0"/>
    <w:pPr>
      <w:ind w:firstLine="420" w:firstLineChars="200"/>
    </w:p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列出段落1"/>
    <w:basedOn w:val="1"/>
    <w:qFormat/>
    <w:uiPriority w:val="34"/>
    <w:pPr>
      <w:ind w:firstLine="420" w:firstLineChars="200"/>
    </w:pPr>
  </w:style>
  <w:style w:type="character" w:customStyle="1" w:styleId="15">
    <w:name w:val="页眉 Char"/>
    <w:basedOn w:val="11"/>
    <w:link w:val="9"/>
    <w:semiHidden/>
    <w:qFormat/>
    <w:uiPriority w:val="99"/>
    <w:rPr>
      <w:sz w:val="18"/>
      <w:szCs w:val="18"/>
    </w:rPr>
  </w:style>
  <w:style w:type="character" w:customStyle="1" w:styleId="16">
    <w:name w:val="页脚 Char"/>
    <w:basedOn w:val="11"/>
    <w:link w:val="7"/>
    <w:semiHidden/>
    <w:qFormat/>
    <w:uiPriority w:val="99"/>
    <w:rPr>
      <w:sz w:val="18"/>
      <w:szCs w:val="18"/>
    </w:rPr>
  </w:style>
  <w:style w:type="paragraph" w:customStyle="1"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BD320-DDE4-403B-8EA3-ABC0B4F1259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590</Words>
  <Characters>3366</Characters>
  <Lines>28</Lines>
  <Paragraphs>7</Paragraphs>
  <TotalTime>0</TotalTime>
  <ScaleCrop>false</ScaleCrop>
  <LinksUpToDate>false</LinksUpToDate>
  <CharactersWithSpaces>3949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2019-08-28T03:56:00Z</dcterms:created>
  <dc:creator>User</dc:creator>
  <cp:lastModifiedBy>admin</cp:lastModifiedBy>
  <cp:lastPrinted>2023-06-07T04:10:00Z</cp:lastPrinted>
  <dcterms:modified xsi:type="dcterms:W3CDTF">2023-06-07T08:19:23Z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13CA308CCD3D4B25A974947CDFC78462</vt:lpwstr>
  </property>
</Properties>
</file>