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w:t>
      </w:r>
    </w:p>
    <w:p>
      <w:pPr>
        <w:widowControl/>
        <w:spacing w:before="100" w:beforeAutospacing="1" w:after="100" w:afterAutospacing="1" w:line="480" w:lineRule="auto"/>
        <w:jc w:val="center"/>
        <w:rPr>
          <w:rFonts w:hint="eastAsia" w:ascii="仿宋_GB2312" w:hAnsi="宋体" w:eastAsia="仿宋_GB2312" w:cs="宋体"/>
          <w:b/>
          <w:bCs/>
          <w:color w:val="000000"/>
          <w:kern w:val="0"/>
          <w:sz w:val="36"/>
          <w:szCs w:val="36"/>
        </w:rPr>
      </w:pPr>
      <w:bookmarkStart w:id="0" w:name="_GoBack"/>
      <w:r>
        <w:rPr>
          <w:rFonts w:hint="eastAsia" w:ascii="仿宋_GB2312" w:hAnsi="宋体" w:eastAsia="仿宋_GB2312" w:cs="宋体"/>
          <w:b/>
          <w:bCs/>
          <w:color w:val="000000"/>
          <w:kern w:val="0"/>
          <w:sz w:val="36"/>
          <w:szCs w:val="36"/>
        </w:rPr>
        <w:t>拟认定20</w:t>
      </w:r>
      <w:r>
        <w:rPr>
          <w:rFonts w:hint="eastAsia" w:ascii="仿宋_GB2312" w:hAnsi="宋体" w:eastAsia="仿宋_GB2312" w:cs="宋体"/>
          <w:b/>
          <w:bCs/>
          <w:color w:val="000000"/>
          <w:kern w:val="0"/>
          <w:sz w:val="36"/>
          <w:szCs w:val="36"/>
          <w:lang w:val="en-US" w:eastAsia="zh-CN"/>
        </w:rPr>
        <w:t>22</w:t>
      </w:r>
      <w:r>
        <w:rPr>
          <w:rFonts w:hint="eastAsia" w:ascii="仿宋_GB2312" w:hAnsi="宋体" w:eastAsia="仿宋_GB2312" w:cs="宋体"/>
          <w:b/>
          <w:bCs/>
          <w:color w:val="000000"/>
          <w:kern w:val="0"/>
          <w:sz w:val="36"/>
          <w:szCs w:val="36"/>
        </w:rPr>
        <w:t>年</w:t>
      </w:r>
      <w:r>
        <w:rPr>
          <w:rFonts w:hint="eastAsia" w:ascii="仿宋_GB2312" w:hAnsi="宋体" w:eastAsia="仿宋_GB2312" w:cs="宋体"/>
          <w:b/>
          <w:bCs/>
          <w:color w:val="000000"/>
          <w:kern w:val="0"/>
          <w:sz w:val="36"/>
          <w:szCs w:val="36"/>
          <w:lang w:eastAsia="zh-CN"/>
        </w:rPr>
        <w:t>绍兴市企业研究开发中心</w:t>
      </w:r>
      <w:r>
        <w:rPr>
          <w:rFonts w:hint="eastAsia" w:ascii="仿宋_GB2312" w:hAnsi="宋体" w:eastAsia="仿宋_GB2312" w:cs="宋体"/>
          <w:b/>
          <w:bCs/>
          <w:color w:val="000000"/>
          <w:kern w:val="0"/>
          <w:sz w:val="36"/>
          <w:szCs w:val="36"/>
        </w:rPr>
        <w:t>名单</w:t>
      </w:r>
    </w:p>
    <w:bookmarkEnd w:id="0"/>
    <w:tbl>
      <w:tblPr>
        <w:tblStyle w:val="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2"/>
        <w:gridCol w:w="4263"/>
        <w:gridCol w:w="2626"/>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序号</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中心名称</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依托单位</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属地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安吉尔净饮水科技市级企业研究开发中心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绍兴市安吉尔净饮水科技有限公司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三花新能源汽车热管理市级企业研究开发中心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绍兴三花新能源汽车部件有限公司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欧尔赛斯高密封性色谱检测配件市级企业研究开发中心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浙江欧尔赛斯科技有限公司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华方园传动科技市级企业研究开发中心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绍兴市华方园传动科技有限公司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福瑞喜吸入制剂市级企业研究开发中心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浙江福瑞喜药业有限公司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三合高精度环境检测技术市级企业研究开发中心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绍兴市三合检测技术有限公司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虹鑫激光镭射膜市级企业研究开发中心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绍兴虹鑫激光材料科技有限公司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天天晴环保防水涂料市级企业研究开发中心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绍兴天天晴新型建材有限公司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兰乔圣菲家纺市级企业研究开发中心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浙江兰乔圣菲家纺有限公司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德升新能源储能系统与设备市级企业研究开发中心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浙江德升新能源科技有限公司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翔宇BOPET薄膜市级企业研究开发中心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绍兴翔宇绿色包装有限公司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给力体育用品市级企业研究开发中心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绍兴给力体育休闲用品有限公司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乙谷袜业市级企业研究开发中心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绍兴市乙谷袜业有限公司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盛吉盛高端半导体石英部件市级企业研究开发中心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盛吉盛精密制造（绍兴）有限公司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最成半导体金属材料市级企业研究开发中心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浙江最成半导体科技有限公司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梅奥心磁心脏介入手术机器人市级企业研究开发中心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绍兴梅奥心磁医疗科技有限公司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恒杰克兰茨纺织印染机械市级企业研究开发中心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浙江恒杰克兰茨机械有限公司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绍恩纺织专用设备市级企业研究开发中心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绍兴绍恩机械有限公司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汉升环保功能型复合膜市级企业研究开发中心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浙江汉升环保科技有限公司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中清大绿色建筑产业化市级企业研究开发中心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浙江中清大建筑工业有限公司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佳宝聚酯绿色环保再生纤维市级企业研究开发中心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浙江佳宝聚酯有限公司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中陶固废资源化市级企业研究开发中心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浙江中陶环保科技集团有限公司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长电JSI系统集成市级企业研究开发中心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长电集成电路（绍兴）有限公司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展望绿色节能印染市级企业研究开发中心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绍兴柯桥展望印染有限公司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南洋染织清洁生产关键技术市级企业研究开发中心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绍兴市南洋染织有限公司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国泰涤纶织物染色产品市级企业研究开发中心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绍兴国泰印染有限公司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华星清洁印染市级企业研究开发中心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绍兴华星丝织印染有限公司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振拓绿色节能印染市级企业研究开发中心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绍兴市柯桥区振拓纺织有限公司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29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泽平绿色染整市级企业研究开发中心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绍兴泽平印染有限公司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富强宏泰绿色高效印染市级企业研究开发中心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绍兴富强宏泰印染有限公司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天龙数码绿色印染市级企业研究开发中心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天龙数码印染科技有限公司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越甲清洁印染市级企业研究开发中心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浙江越甲印染有限公司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泓钰高效清洁印染市级企业研究开发中心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绍兴泓钰印染有限公司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新都染整技术清洁生产市级企业研究开发中心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绍兴柯桥新都印染有限公司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金祥惠绿色纺织印染市级企业研究开发中心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绍兴金祥惠纺织印染有限公司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商隆印染新材料市级企业研究开发中心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浙江商隆印染有限公司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永丰面料清洁印染关键技术市级企业研究开发中心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绍兴永丰纺织印染有限公司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锦发清洁印染市级企业研究开发中心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绍兴锦发印染有限公司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39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华南绿色印染市级企业研究开发中心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绍兴华南纺织印染有限公司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三杰智能化清洁印染市级企业研究开发中心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绍兴三杰纺织印染有限公司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南鹰染整技术清洁生产市级企业研究开发中心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绍兴南鹰纺织印染有限公司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大拓生态节能印染市级企业研究开发中心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浙江大拓印染有限公司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通盛涤纶印染技术市级企业研究开发中心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绍兴通盛印染有限公司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柯桥印染装置干燥结构技术市级企业研究开发中心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绍兴市柯桥区柯桥印染有限公司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高温绿色印染市级企业研究开发中心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绍兴高温印染有限公司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金典涤纶印染产品市级企业研究开发中心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浙江金典印染有限公司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绿洲清洁印染市级企业研究开发中心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浙江绿洲印染有限公司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华晨绿色清洁印染市级企业研究开发中心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浙江华晨印染有限公司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49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七色彩虹功能性面料市级企业研究开发中心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浙江七色彩虹科技有限公司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绍肖绿色节水染整市级企业研究开发中心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浙江绍肖印染有限公司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柯德天然纤维素膜市级企业研究开发中心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绍兴柯德新材料股份有限公司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威格尔高性能传动带市级企业研究开发中心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浙江威格尔传动股份有限公司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迪飞智能光电材料市级企业研究开发中心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绍兴迪飞新材料有限公司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技立功能性新材料市级企业研究开发中心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浙江技立新材料股份有限公司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材华科技新型安全环保的自着色共聚功能高分子材料研发及产业化市级企业研究开发中心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浙江材华科技有限公司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天壹重石绿色节能装配式建筑预制件市级企业研究开发中心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浙江天壹重石建设科技有限公司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金刚幕墙建筑节能施工技术市级企业研究开发中心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金刚幕墙集团有限公司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华茂化纤新型纤维复合材料市级企业研究开发中心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绍兴华茂化纤有限公司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59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诚邦再生功能纤维市级企业研究开发中心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绍兴诚邦高新纤维科技有限公司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古纤道差别化涤纶长丝市级企业研究开发中心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浙江古纤道股份有限公司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亮剑机械铸件先进制备加工技术市级企业研究开发中心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绍兴柯桥亮剑机械有限公司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锦盛装饰3DPVC装饰膜工艺市级企业研究开发中心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浙江锦盛装饰材料股份有限公司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一叶电子高性能汽车线束市级企业研究开发中心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绍兴一叶电子股份有限公司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山耐高压紧固件市级企业研究开发中心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绍兴山耐高压紧固件有限公司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乾雍数码印花市级企业研究开发中心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绍兴乾雍纺织有限公司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柯桥区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卧龙曼托瓦尼挖掘机属具市级企业研究开发中心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浙江曼托瓦尼机械有限公司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天勤化妆品包装新材料市级研究开发中心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绍兴上虞天勤包装有限公司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昊龙新能源汽车铝压铸零部件市级企业研究开发中心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浙江昊龙电气有限公司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69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闰土染料中间体及染料市级企业研究开发中心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浙江闰土染料有限公司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运发实业贵金属工艺品市级企业研究开发中心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浙江运发实业有限公司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新瑞铭外墙金属保温装饰一体板市级企业研究开发中心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浙江新瑞铭装饰材料有限公司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皇马尚宜表面功能新材料市级企业研究开发中心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浙江皇马尚宜新材料有限公司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东山精密高端医疗与汽配市级企业研究开发中心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绍兴上虞东山精密塑胶有限公司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金创意电器热固性塑料市级企业研究开发中心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绍兴金创意塑化电器有限公司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晖石药业小分子医药中间体和高端原料药市级企业研究开发中心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浙江晖石药业有限公司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晨辉婴宝儿童用品有限公司婴童用品市级企业研究开发中心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晨辉婴宝儿童用品有限公司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毅诚逆变电源市级企业研究开发中心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绍兴毅诚电机有限公司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东林针织品市级企业研究开发中心　</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绍兴市上虞东林针织品有限公司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79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佳英光引发剂市级企业研究开发中心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绍兴佳英感光材料科技有限公司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百力智能小家电市级企业研究开发中心　</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浙江百力科技有限公司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金科胶粘制品市级企业研究开发中心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浙江金科胶粘制品有限公司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中化蓝天氟材料市级企业研究开发中心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中化蓝天氟材料有限公司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毅聚新材高性能超高分子量聚乙烯纤维市级企业研究开发中心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浙江毅聚新材料有限公司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大井化工酸性染料及染料中间体市级研究开发中心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浙江大井化工有限公司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索兰德水暖管件市级研究开发中心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浙江索兰德环境科技有限公司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奇爱管业市级研究开发中心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浙江奇爱管业有限公司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暨诺高强度管材市级企业研究开发中心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浙江暨诺科技有限公司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锦安汽车油管市级企业研究开发中心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浙江锦安汽车零部件有限公司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89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豪路阀门市级企业研究开发中心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浙江豪路热能科技有限公司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90</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全顺精密磨床市级企业研究开发中心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浙江全顺机床有限公司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凯诗利潮袜市级企业研究开发中心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浙江凯诗利科技有限公司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富润机械页岩油井专用管接件市级研究开发中心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诸暨富润机械弹簧有限公司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壹生科生物细胞培养基市级企业研究开发中心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浙江壹生科生物技术有限公司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百耐汽车零部件市级企业研究开发中心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浙江百耐汽车零部件有限公司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佳骏汽车助力器市级企业研究开发中心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浙江佳骏汽车零部件有限公司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澳格厨卫用具市级企业研究开发中心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诸暨市澳格厨卫有限公司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团结传动工程机械链条市级企业研究开发中心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浙江团结传动机械有限公司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亚嘉采棉机配件市级企业研究开发中心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浙江亚嘉采棉机配件有限公司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99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勇腾配油盘市级企业研究开发中心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浙江勇腾科技有限公司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安驰链传动机械市级企业研究开发中心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浙江安驰机械有限公司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德富滑动轴承精密传动机械市级企业研究开发中心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诸暨市德富电气设备制造有限公司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利达环保除尘设备市级企业研究开发中心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浙江利达环保科技股份有限公司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实利合热沉封装材料市级企业研究开发中心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浙江实利合新材料科技有限公司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通宝汽车悬架弹簧市级企业研究开发中心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浙江通宝弹簧有限公司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沃尔拓科汽车部件市级企业研究开发中心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浙江沃尔拓科汽车部件有限公司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沃克电子微电机技术市级企业研究开发中心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诸暨沃克电子有限公司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盈荣军用精密机械零件市级企业研究开发中心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浙江盈荣机械科技有限公司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双祥新型制动气室市级企业研究开发中心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浙江双祥汽配制造有限公司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109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美固净水前置过滤器市级企业研究开发中心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浙江美固科技有限公司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恒大数控高端装备制造市级企业研究开发中心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浙江恒大数控装备有限公司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中质消防产品检测市级企业研究开发中心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浙江中质消防产品质量检验有限公司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恒达电机维护市级企业研究开发中心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诸暨恒达电机维修有限公司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莱梦德吹灰器市级企业研究开发中心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浙江莱梦德电力设备有限公司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精展机械零配件市级企业研究开发中心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诸暨市精展机械有限公司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金晟新型汽车稳定杆市级企业研究开发中心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浙江金晟汽车零部件股份有限公司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商林科技电子化学品市级企业研究开发中心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浙江商林科技股份有限公司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越远新型野外作业设备市级企业研究开发中心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浙江越远机械有限公司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新金宸微通道换热器市级企业研究开发中心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浙江新金宸机械有限公司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119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百乐高性能涤纶长丝市级企业研究开发中心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诸暨市百乐化纤有限公司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旭璟香榧深加工技术市级企业研究开发中心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浙江旭璟健康科技有限公司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英其尔高透气个性化针织袜市级企业研究开发中心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浙江英其尔针织有限公司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金马特种弹簧市级企业研究开发中心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诸暨市金马特种弹簧有限公司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广泰功能袜市级企业研究开发中心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浙江广泰德达袜业有限公司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124</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宏发五峰薄膜电容器市级企业研究开发中心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浙江宏发五峰电容器有限公司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彰贵可倾瓦滑动轴承市级企业研究开发中心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浙江彰贵轴承科技有限公司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老鹰半导体高速传输和激光雷达芯片市级企业研究开发中心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浙江老鹰半导体技术有限公司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127</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蓝美蓝莓精深加工市级企业研究开发中心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浙江蓝美生物技术有限公司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华都联合印花市级企业研究开发中心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诸暨市华都联和印花有限公司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129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泓宇化纤漂染市级企业研究开发中心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诸暨市泓宇化纤漂染有限公司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德润化纤高性能锦纶纤维市级企业研究开发中心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浙江德润化纤有限公司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露笑新能源电动涡旋压缩机市级企业研究开发中心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露笑新能源技术有限公司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华珍土壤污染防治与修复市级企业研究开发中心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浙江华珍科技有限公司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133</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兆山水泥高效节能及资源循环利用市级企业研究开发中心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兆山集团诸暨水泥有限公司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及时宇高性能功能纤维市级企业研究开发中心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浙江及时宇新材料有限公司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135</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申通橡塑管业市级研究开发中心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诸暨市申通橡塑管业有限公司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136</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奇峰水暖管业市级企业研究开发中心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浙江奇峰水暖管业有限公司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137</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联核动力风机设备市级企业研究开发中心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浙江联核动力科技有限公司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138</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华都国际纺织印染市级企业研究开发中心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诸暨华都国际纺织产业城集团有限公司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139</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威尔全棉染色提花布市级企业研究开发中心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浙江威尔实业有限公司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140</w:t>
            </w:r>
          </w:p>
        </w:tc>
        <w:tc>
          <w:tcPr>
            <w:tcW w:w="250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中泓环保面漆市级企业研究开发中心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浙江中泓新材料科技有限公司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诸暨市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三九照明技术市级研究开发中心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嵊州市三九灯具有限公司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大明制冷设备市级企业研究开发中心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浙江大明制冷科技有限公司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海威汽车零件市级企业研究开发中心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浙江海威汽车零件有限公司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耐特智能驱动系统市级企业研究开发中心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绍兴市耐特驱动科技有限公司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博尔德机械减震器市级企业研究开发中心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浙江博尔德机械有限公司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力辉电机市级企业研究开发中心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嵊州市力辉电机有限公司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中工环保高强墙体材料市级企业研究开发中心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中工新墙材（嵊州）有限公司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长鸿生物高性能工程塑料市级企业研究开发中心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浙江长鸿生物材料有限公司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149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华昊电机市级企业研究开发中心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嵊州市华昊电机制造有限公司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凯宇电机市级企业研究开发中心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嵊州市凯宇电机有限公司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澳利亚电机市级企业研究开发中心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浙江嵊州澳利亚电机有限公司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特灵电机市级企业研究开发中心　</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嵊州市特灵电机股份有限公司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华雷精密机械市级企业研究开发中心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浙江华雷精密机械有限公司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双元高性能五金加工放置架市级企业研究开发中心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绍兴市双元金属制品有限公司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福星高性能球墨铸铁铸件市级企业研究开发中心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嵊州市福星机械制造有限公司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普林智能化厨房家电市级企业研究开发中心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绍兴市普林电器有限公司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明创高性能电机冲片市级企业研究开发中心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绍兴市明创电器有限公司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奔腾塑封电机市级企业研究开发中心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嵊州市奔腾电机有限公司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159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英纳环保塑粉市级企业研究开发中心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绍兴市英纳粉末涂料有限公司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高华功能性瓦楞纸板市级企业研究开发中心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嵊州市高华纸品有限公司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黎明高效耐用电机市级企业研究开发中心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嵊州市黎明电机有限公司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天脉高性能超薄均热板市级企业研究开发中心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嵊州天脉导热科技有限公司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嵊州市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美力精密弹簧市级企业研究开发中心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绍兴美力精密弹簧有限公司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东旺高精密不锈钢制品市级企业研究开发中心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浙江东旺不锈钢实业有限公司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迈德维智能升降桌市级企业研究开发中心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浙江迈德维智能科技有限公司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天雄工业增材制造市级企业研究开发中心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浙江天雄工业技术有限公司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诚本高精密轴承滚子市级研究开发中心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浙江诚本轴承滚子有限公司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168</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鑫永利卡环市级研究开发中心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浙江鑫永利卡环有限公司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169</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翊蓝高精密汽车零配件市级研究开发中心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浙江翊蓝铝业有限公司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170</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锋泰机械高强度高精密关节轴承市级企业研究开发中心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新昌县锋泰机械有限公司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171</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三瑞汽车铜母线市级企业研究开发中心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浙江三瑞汽车科技有限公司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172</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优联轴承离合器轴承市级企业研究开发中心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浙江优联汽车轴承有限公司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173</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三元机械空调零部件市级企业研究开发中心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新昌县三元机械有限公司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174</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宝捷高精密汽车模具市级企业研究开发中心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浙江宝捷模具科技有限公司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175</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新昌县隆豪精密轴承套圈市级企业研究开发中心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新昌县隆豪轴承有限公司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176</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开铭制冷节能高效型制冷配件市级企业研究开发中心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新昌县开铭制冷配件有限公司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3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177</w:t>
            </w:r>
          </w:p>
        </w:tc>
        <w:tc>
          <w:tcPr>
            <w:tcW w:w="2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红利轴承套圈市级企业研究开发中心</w:t>
            </w:r>
          </w:p>
        </w:tc>
        <w:tc>
          <w:tcPr>
            <w:tcW w:w="15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新昌县红利机械有限公司</w:t>
            </w:r>
          </w:p>
        </w:tc>
        <w:tc>
          <w:tcPr>
            <w:tcW w:w="5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新昌县</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04898"/>
    <w:rsid w:val="0D6E2A40"/>
    <w:rsid w:val="755048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2022-10-24T09:45:00Z</dcterms:created>
  <dc:creator>阿玦</dc:creator>
  <cp:lastModifiedBy>阿玦</cp:lastModifiedBy>
  <dcterms:modified xsi:type="dcterms:W3CDTF">2022-10-24T09:46:50Z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