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6FAC" w14:textId="6A2FCE15" w:rsidR="001279B1" w:rsidRDefault="001279B1" w:rsidP="001279B1">
      <w:pPr>
        <w:jc w:val="left"/>
        <w:rPr>
          <w:b/>
          <w:spacing w:val="-20"/>
          <w:sz w:val="44"/>
          <w:szCs w:val="44"/>
        </w:rPr>
      </w:pPr>
      <w:bookmarkStart w:id="0" w:name="_GoBack"/>
      <w:bookmarkEnd w:id="0"/>
      <w:r w:rsidRPr="00043471">
        <w:rPr>
          <w:rFonts w:ascii="仿宋_GB2312" w:hAnsi="微软雅黑" w:cs="宋体" w:hint="eastAsia"/>
          <w:kern w:val="0"/>
          <w:szCs w:val="32"/>
        </w:rPr>
        <w:t>附件：</w:t>
      </w:r>
    </w:p>
    <w:p w14:paraId="29935104" w14:textId="77777777" w:rsidR="005D48A0" w:rsidRDefault="005D48A0" w:rsidP="005D48A0">
      <w:pPr>
        <w:jc w:val="center"/>
        <w:rPr>
          <w:b/>
          <w:spacing w:val="-20"/>
          <w:sz w:val="44"/>
          <w:szCs w:val="44"/>
        </w:rPr>
      </w:pPr>
      <w:r>
        <w:rPr>
          <w:rFonts w:hint="eastAsia"/>
          <w:b/>
          <w:spacing w:val="-20"/>
          <w:sz w:val="44"/>
          <w:szCs w:val="44"/>
        </w:rPr>
        <w:t>绍兴市统计局政府信息依申请公开审批表</w:t>
      </w:r>
    </w:p>
    <w:p w14:paraId="1397CE03" w14:textId="77777777" w:rsidR="005D48A0" w:rsidRDefault="005D48A0" w:rsidP="005D48A0">
      <w:pPr>
        <w:jc w:val="center"/>
        <w:rPr>
          <w:rFonts w:ascii="楷体_GB2312" w:eastAsia="楷体_GB2312"/>
          <w:sz w:val="30"/>
          <w:szCs w:val="30"/>
        </w:rPr>
      </w:pPr>
    </w:p>
    <w:p w14:paraId="41C70E79" w14:textId="77777777" w:rsidR="005D48A0" w:rsidRDefault="005D48A0" w:rsidP="005D48A0">
      <w:pPr>
        <w:wordWrap w:val="0"/>
        <w:ind w:right="150"/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受理号：   年第   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340"/>
        <w:gridCol w:w="900"/>
        <w:gridCol w:w="703"/>
        <w:gridCol w:w="612"/>
        <w:gridCol w:w="1836"/>
      </w:tblGrid>
      <w:tr w:rsidR="005D48A0" w14:paraId="7714B9E1" w14:textId="77777777" w:rsidTr="00441C77">
        <w:trPr>
          <w:trHeight w:val="1440"/>
          <w:jc w:val="center"/>
        </w:trPr>
        <w:tc>
          <w:tcPr>
            <w:tcW w:w="2586" w:type="dxa"/>
            <w:vAlign w:val="center"/>
          </w:tcPr>
          <w:p w14:paraId="0C831971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申请人</w:t>
            </w:r>
          </w:p>
        </w:tc>
        <w:tc>
          <w:tcPr>
            <w:tcW w:w="2340" w:type="dxa"/>
            <w:vAlign w:val="center"/>
          </w:tcPr>
          <w:p w14:paraId="1C73C398" w14:textId="77777777" w:rsidR="005D48A0" w:rsidRDefault="005D48A0" w:rsidP="00441C77">
            <w:pPr>
              <w:rPr>
                <w:rFonts w:ascii="仿宋_GB2312" w:hAnsi="宋体"/>
                <w:spacing w:val="-20"/>
                <w:sz w:val="30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02352E5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申请时间</w:t>
            </w:r>
          </w:p>
        </w:tc>
        <w:tc>
          <w:tcPr>
            <w:tcW w:w="2448" w:type="dxa"/>
            <w:gridSpan w:val="2"/>
            <w:vAlign w:val="center"/>
          </w:tcPr>
          <w:p w14:paraId="062FE945" w14:textId="77777777" w:rsidR="005D48A0" w:rsidRDefault="005D48A0" w:rsidP="00441C77">
            <w:pPr>
              <w:rPr>
                <w:rFonts w:ascii="仿宋_GB2312" w:hAnsi="宋体"/>
                <w:spacing w:val="-20"/>
                <w:sz w:val="30"/>
                <w:szCs w:val="30"/>
              </w:rPr>
            </w:pPr>
          </w:p>
        </w:tc>
      </w:tr>
      <w:tr w:rsidR="005D48A0" w14:paraId="4D6D7D5F" w14:textId="77777777" w:rsidTr="00441C77">
        <w:trPr>
          <w:trHeight w:val="1440"/>
          <w:jc w:val="center"/>
        </w:trPr>
        <w:tc>
          <w:tcPr>
            <w:tcW w:w="2586" w:type="dxa"/>
            <w:vAlign w:val="center"/>
          </w:tcPr>
          <w:p w14:paraId="712BE751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所需信息内容</w:t>
            </w:r>
          </w:p>
        </w:tc>
        <w:tc>
          <w:tcPr>
            <w:tcW w:w="6391" w:type="dxa"/>
            <w:gridSpan w:val="5"/>
            <w:vAlign w:val="center"/>
          </w:tcPr>
          <w:p w14:paraId="3C5614EC" w14:textId="77777777" w:rsidR="005D48A0" w:rsidRDefault="005D48A0" w:rsidP="00441C77">
            <w:pPr>
              <w:rPr>
                <w:rFonts w:ascii="仿宋_GB2312"/>
                <w:sz w:val="30"/>
                <w:szCs w:val="30"/>
              </w:rPr>
            </w:pPr>
          </w:p>
        </w:tc>
      </w:tr>
      <w:tr w:rsidR="005D48A0" w14:paraId="6F2C0269" w14:textId="77777777" w:rsidTr="00441C77">
        <w:trPr>
          <w:trHeight w:val="1450"/>
          <w:jc w:val="center"/>
        </w:trPr>
        <w:tc>
          <w:tcPr>
            <w:tcW w:w="2586" w:type="dxa"/>
            <w:vAlign w:val="center"/>
          </w:tcPr>
          <w:p w14:paraId="7C6F84F8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所需信息用途</w:t>
            </w:r>
          </w:p>
        </w:tc>
        <w:tc>
          <w:tcPr>
            <w:tcW w:w="6391" w:type="dxa"/>
            <w:gridSpan w:val="5"/>
            <w:vAlign w:val="center"/>
          </w:tcPr>
          <w:p w14:paraId="5D4D07AB" w14:textId="77777777" w:rsidR="005D48A0" w:rsidRDefault="005D48A0" w:rsidP="00441C77">
            <w:pPr>
              <w:rPr>
                <w:rFonts w:ascii="仿宋_GB2312"/>
                <w:sz w:val="30"/>
                <w:szCs w:val="30"/>
              </w:rPr>
            </w:pPr>
          </w:p>
        </w:tc>
      </w:tr>
      <w:tr w:rsidR="005D48A0" w14:paraId="61A6BB23" w14:textId="77777777" w:rsidTr="00441C77">
        <w:trPr>
          <w:trHeight w:val="720"/>
          <w:jc w:val="center"/>
        </w:trPr>
        <w:tc>
          <w:tcPr>
            <w:tcW w:w="2586" w:type="dxa"/>
            <w:vMerge w:val="restart"/>
            <w:vAlign w:val="center"/>
          </w:tcPr>
          <w:p w14:paraId="06656771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政务公开处意见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14:paraId="7B3DFFBD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151" w:type="dxa"/>
            <w:gridSpan w:val="3"/>
            <w:vAlign w:val="center"/>
          </w:tcPr>
          <w:p w14:paraId="1488DD84" w14:textId="77777777" w:rsidR="005D48A0" w:rsidRDefault="005D48A0" w:rsidP="00441C7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是否征求第三方意见</w:t>
            </w:r>
          </w:p>
        </w:tc>
      </w:tr>
      <w:tr w:rsidR="005D48A0" w14:paraId="1C3C2E85" w14:textId="77777777" w:rsidTr="00441C77">
        <w:trPr>
          <w:trHeight w:val="720"/>
          <w:jc w:val="center"/>
        </w:trPr>
        <w:tc>
          <w:tcPr>
            <w:tcW w:w="2586" w:type="dxa"/>
            <w:vMerge/>
            <w:vAlign w:val="center"/>
          </w:tcPr>
          <w:p w14:paraId="546611AB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14:paraId="6AC0B2CC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D98289A" w14:textId="77777777" w:rsidR="005D48A0" w:rsidRDefault="005D48A0" w:rsidP="00441C7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是□</w:t>
            </w:r>
          </w:p>
        </w:tc>
        <w:tc>
          <w:tcPr>
            <w:tcW w:w="1836" w:type="dxa"/>
            <w:vAlign w:val="center"/>
          </w:tcPr>
          <w:p w14:paraId="515A9CBF" w14:textId="77777777" w:rsidR="005D48A0" w:rsidRDefault="005D48A0" w:rsidP="00441C7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否□</w:t>
            </w:r>
          </w:p>
        </w:tc>
      </w:tr>
      <w:tr w:rsidR="005D48A0" w14:paraId="4A915ACE" w14:textId="77777777" w:rsidTr="00441C77">
        <w:trPr>
          <w:trHeight w:val="720"/>
          <w:jc w:val="center"/>
        </w:trPr>
        <w:tc>
          <w:tcPr>
            <w:tcW w:w="2586" w:type="dxa"/>
            <w:vMerge w:val="restart"/>
            <w:vAlign w:val="center"/>
          </w:tcPr>
          <w:p w14:paraId="4BD163B5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综合处拟办意见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14:paraId="3AEAE3DB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151" w:type="dxa"/>
            <w:gridSpan w:val="3"/>
            <w:vAlign w:val="center"/>
          </w:tcPr>
          <w:p w14:paraId="60341EE0" w14:textId="77777777" w:rsidR="005D48A0" w:rsidRDefault="005D48A0" w:rsidP="00441C7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是否涉密</w:t>
            </w:r>
          </w:p>
        </w:tc>
      </w:tr>
      <w:tr w:rsidR="005D48A0" w14:paraId="7B0BFD05" w14:textId="77777777" w:rsidTr="00441C77">
        <w:trPr>
          <w:trHeight w:val="720"/>
          <w:jc w:val="center"/>
        </w:trPr>
        <w:tc>
          <w:tcPr>
            <w:tcW w:w="2586" w:type="dxa"/>
            <w:vMerge/>
            <w:vAlign w:val="center"/>
          </w:tcPr>
          <w:p w14:paraId="45556C19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14:paraId="7920DE0F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CF3E3A0" w14:textId="77777777" w:rsidR="005D48A0" w:rsidRDefault="005D48A0" w:rsidP="00441C7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是□</w:t>
            </w:r>
          </w:p>
        </w:tc>
        <w:tc>
          <w:tcPr>
            <w:tcW w:w="1836" w:type="dxa"/>
            <w:vAlign w:val="center"/>
          </w:tcPr>
          <w:p w14:paraId="33706CD5" w14:textId="77777777" w:rsidR="005D48A0" w:rsidRDefault="005D48A0" w:rsidP="00441C7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否□</w:t>
            </w:r>
          </w:p>
        </w:tc>
      </w:tr>
      <w:tr w:rsidR="005D48A0" w14:paraId="06D93616" w14:textId="77777777" w:rsidTr="00441C77">
        <w:trPr>
          <w:trHeight w:val="1440"/>
          <w:jc w:val="center"/>
        </w:trPr>
        <w:tc>
          <w:tcPr>
            <w:tcW w:w="2586" w:type="dxa"/>
            <w:vAlign w:val="center"/>
          </w:tcPr>
          <w:p w14:paraId="15F69A43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领导审批</w:t>
            </w:r>
          </w:p>
        </w:tc>
        <w:tc>
          <w:tcPr>
            <w:tcW w:w="6391" w:type="dxa"/>
            <w:gridSpan w:val="5"/>
            <w:vAlign w:val="center"/>
          </w:tcPr>
          <w:p w14:paraId="3088B01E" w14:textId="77777777" w:rsidR="005D48A0" w:rsidRDefault="005D48A0" w:rsidP="00441C77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55FC8C88" w14:textId="77777777" w:rsidR="005D48A0" w:rsidRDefault="005D48A0" w:rsidP="005D48A0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备注：1.业务处室签署意见前可以征求相关领导意见；</w:t>
      </w:r>
    </w:p>
    <w:p w14:paraId="7A50ABE9" w14:textId="4701E919" w:rsidR="00F602A8" w:rsidRPr="005D48A0" w:rsidRDefault="005D48A0" w:rsidP="001279B1">
      <w:r>
        <w:rPr>
          <w:rFonts w:ascii="楷体_GB2312" w:eastAsia="楷体_GB2312" w:hint="eastAsia"/>
          <w:sz w:val="30"/>
          <w:szCs w:val="30"/>
        </w:rPr>
        <w:t xml:space="preserve">　　　2.如提出不予公开意见，需说明理由。</w:t>
      </w:r>
    </w:p>
    <w:sectPr w:rsidR="00F602A8" w:rsidRPr="005D48A0" w:rsidSect="00DA2C32">
      <w:pgSz w:w="11906" w:h="16838" w:code="9"/>
      <w:pgMar w:top="2098" w:right="1474" w:bottom="1985" w:left="1588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E3B2" w14:textId="77777777" w:rsidR="0071029A" w:rsidRDefault="0071029A" w:rsidP="00651049">
      <w:r>
        <w:separator/>
      </w:r>
    </w:p>
  </w:endnote>
  <w:endnote w:type="continuationSeparator" w:id="0">
    <w:p w14:paraId="37D071FE" w14:textId="77777777" w:rsidR="0071029A" w:rsidRDefault="0071029A" w:rsidP="0065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EBB6" w14:textId="77777777" w:rsidR="0071029A" w:rsidRDefault="0071029A" w:rsidP="00651049">
      <w:r>
        <w:separator/>
      </w:r>
    </w:p>
  </w:footnote>
  <w:footnote w:type="continuationSeparator" w:id="0">
    <w:p w14:paraId="3F33C812" w14:textId="77777777" w:rsidR="0071029A" w:rsidRDefault="0071029A" w:rsidP="0065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D"/>
    <w:rsid w:val="00043471"/>
    <w:rsid w:val="00085E07"/>
    <w:rsid w:val="000A1706"/>
    <w:rsid w:val="000F18E2"/>
    <w:rsid w:val="001279B1"/>
    <w:rsid w:val="00155318"/>
    <w:rsid w:val="0018048F"/>
    <w:rsid w:val="002A3F96"/>
    <w:rsid w:val="00323D2A"/>
    <w:rsid w:val="00337A3B"/>
    <w:rsid w:val="00402D24"/>
    <w:rsid w:val="00461F8B"/>
    <w:rsid w:val="005B224D"/>
    <w:rsid w:val="005D48A0"/>
    <w:rsid w:val="006059C5"/>
    <w:rsid w:val="0060678F"/>
    <w:rsid w:val="00651049"/>
    <w:rsid w:val="006B0FB4"/>
    <w:rsid w:val="0071029A"/>
    <w:rsid w:val="008667BA"/>
    <w:rsid w:val="00884B61"/>
    <w:rsid w:val="008C3872"/>
    <w:rsid w:val="009404AC"/>
    <w:rsid w:val="009C5C6F"/>
    <w:rsid w:val="00AE4B4C"/>
    <w:rsid w:val="00B146AF"/>
    <w:rsid w:val="00D0527D"/>
    <w:rsid w:val="00D439DB"/>
    <w:rsid w:val="00DA2C32"/>
    <w:rsid w:val="00DF416D"/>
    <w:rsid w:val="00E1589A"/>
    <w:rsid w:val="00EF1C89"/>
    <w:rsid w:val="00F46201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EC50"/>
  <w15:chartTrackingRefBased/>
  <w15:docId w15:val="{7C376983-ABE3-43B1-9BAA-BFDB6AA9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2"/>
    <w:next w:val="a"/>
    <w:link w:val="1Char"/>
    <w:autoRedefine/>
    <w:qFormat/>
    <w:rsid w:val="00085E07"/>
    <w:pPr>
      <w:spacing w:line="360" w:lineRule="auto"/>
      <w:outlineLvl w:val="0"/>
    </w:pPr>
    <w:rPr>
      <w:rFonts w:ascii="Arial" w:eastAsia="黑体" w:hAnsi="Arial"/>
      <w:b/>
      <w:bCs w:val="0"/>
      <w:kern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155318"/>
    <w:pPr>
      <w:keepNext/>
      <w:keepLines/>
      <w:spacing w:line="600" w:lineRule="exact"/>
      <w:ind w:firstLineChars="200" w:firstLine="594"/>
      <w:outlineLvl w:val="1"/>
    </w:pPr>
    <w:rPr>
      <w:rFonts w:ascii="?? Light" w:eastAsia="楷体_GB2312" w:hAnsi="?? Light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5E07"/>
    <w:rPr>
      <w:rFonts w:ascii="Arial" w:eastAsia="黑体" w:hAnsi="Arial" w:cs="Times New Roman"/>
      <w:b/>
      <w:kern w:val="44"/>
      <w:sz w:val="32"/>
      <w:szCs w:val="44"/>
    </w:rPr>
  </w:style>
  <w:style w:type="paragraph" w:styleId="a3">
    <w:name w:val="Title"/>
    <w:basedOn w:val="a"/>
    <w:next w:val="a"/>
    <w:link w:val="Char"/>
    <w:autoRedefine/>
    <w:qFormat/>
    <w:rsid w:val="0018048F"/>
    <w:pPr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Char">
    <w:name w:val="标题 Char"/>
    <w:basedOn w:val="a0"/>
    <w:link w:val="a3"/>
    <w:rsid w:val="0018048F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2Char">
    <w:name w:val="标题 2 Char"/>
    <w:basedOn w:val="a0"/>
    <w:link w:val="2"/>
    <w:rsid w:val="00155318"/>
    <w:rPr>
      <w:rFonts w:ascii="?? Light" w:eastAsia="楷体_GB2312" w:hAnsi="?? Light" w:cs="Times New Roman"/>
      <w:bCs/>
      <w:sz w:val="32"/>
      <w:szCs w:val="32"/>
    </w:rPr>
  </w:style>
  <w:style w:type="paragraph" w:styleId="a4">
    <w:name w:val="Subtitle"/>
    <w:basedOn w:val="a"/>
    <w:next w:val="a"/>
    <w:link w:val="Char0"/>
    <w:autoRedefine/>
    <w:qFormat/>
    <w:rsid w:val="00337A3B"/>
    <w:pPr>
      <w:spacing w:before="240" w:after="60" w:line="312" w:lineRule="auto"/>
      <w:ind w:firstLine="640"/>
      <w:jc w:val="left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337A3B"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styleId="a5">
    <w:name w:val="Emphasis"/>
    <w:basedOn w:val="a0"/>
    <w:qFormat/>
    <w:rsid w:val="0018048F"/>
    <w:rPr>
      <w:rFonts w:eastAsia="楷体_GB2312"/>
      <w:i w:val="0"/>
      <w:iCs/>
      <w:sz w:val="32"/>
    </w:rPr>
  </w:style>
  <w:style w:type="character" w:styleId="a6">
    <w:name w:val="Hyperlink"/>
    <w:basedOn w:val="a0"/>
    <w:uiPriority w:val="99"/>
    <w:unhideWhenUsed/>
    <w:rsid w:val="00EF1C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1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EF1C8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23D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3D2A"/>
    <w:rPr>
      <w:color w:val="954F72" w:themeColor="followedHyperlink"/>
      <w:u w:val="single"/>
    </w:rPr>
  </w:style>
  <w:style w:type="paragraph" w:styleId="aa">
    <w:name w:val="header"/>
    <w:basedOn w:val="a"/>
    <w:link w:val="Char1"/>
    <w:uiPriority w:val="99"/>
    <w:unhideWhenUsed/>
    <w:rsid w:val="0065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651049"/>
    <w:rPr>
      <w:rFonts w:ascii="Times New Roman" w:eastAsia="仿宋_GB2312" w:hAnsi="Times New Roman" w:cs="Times New Roman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65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6510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Jimmy</dc:creator>
  <cp:keywords/>
  <dc:description/>
  <cp:lastModifiedBy>俞刚</cp:lastModifiedBy>
  <cp:revision>2</cp:revision>
  <dcterms:created xsi:type="dcterms:W3CDTF">2019-08-07T01:17:00Z</dcterms:created>
  <dcterms:modified xsi:type="dcterms:W3CDTF">2019-08-07T01:17:00Z</dcterms:modified>
</cp:coreProperties>
</file>