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</w:rPr>
      </w:pPr>
    </w:p>
    <w:p>
      <w:pPr>
        <w:rPr>
          <w:rFonts w:eastAsia="仿宋"/>
        </w:rPr>
      </w:pPr>
    </w:p>
    <w:p>
      <w:pPr>
        <w:tabs>
          <w:tab w:val="left" w:pos="6840"/>
        </w:tabs>
        <w:rPr>
          <w:rFonts w:eastAsia="仿宋"/>
        </w:rPr>
      </w:pPr>
      <w:r>
        <w:rPr>
          <w:rFonts w:eastAsia="仿宋"/>
        </w:rPr>
        <w:tab/>
      </w:r>
    </w:p>
    <w:p>
      <w:pPr>
        <w:tabs>
          <w:tab w:val="left" w:pos="5850"/>
        </w:tabs>
        <w:rPr>
          <w:rFonts w:eastAsia="仿宋"/>
        </w:rPr>
      </w:pPr>
      <w:r>
        <w:rPr>
          <w:rFonts w:eastAsia="仿宋"/>
        </w:rPr>
        <w:pict>
          <v:shape id="_x0000_s1034" o:spid="_x0000_s1034" o:spt="172" type="#_x0000_t172" style="position:absolute;left:0pt;margin-left:0.3pt;margin-top:5.3pt;height:37.55pt;width:433.75pt;z-index:251663360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绍兴市市场监督管理局文件" style="font-family:宋体;font-size:36pt;font-weight:bold;v-text-align:center;"/>
          </v:shape>
        </w:pict>
      </w:r>
      <w:r>
        <w:rPr>
          <w:rFonts w:eastAsia="仿宋"/>
        </w:rPr>
        <w:tab/>
      </w:r>
    </w:p>
    <w:p>
      <w:pPr>
        <w:tabs>
          <w:tab w:val="left" w:pos="5850"/>
        </w:tabs>
        <w:rPr>
          <w:rFonts w:eastAsia="仿宋"/>
        </w:rPr>
      </w:pPr>
    </w:p>
    <w:p>
      <w:pPr>
        <w:spacing w:line="480" w:lineRule="exact"/>
        <w:rPr>
          <w:rFonts w:eastAsia="仿宋"/>
        </w:rPr>
      </w:pPr>
    </w:p>
    <w:p>
      <w:pPr>
        <w:spacing w:line="580" w:lineRule="exact"/>
        <w:ind w:left="320" w:leftChars="100" w:right="320" w:rightChars="100"/>
        <w:jc w:val="center"/>
        <w:rPr>
          <w:rFonts w:eastAsia="仿宋"/>
        </w:rPr>
      </w:pPr>
      <w:r>
        <w:rPr>
          <w:rFonts w:eastAsia="仿宋"/>
        </w:rPr>
        <w:t>绍市监管〔2019〕3</w:t>
      </w:r>
      <w:r>
        <w:rPr>
          <w:rFonts w:hint="eastAsia" w:eastAsia="仿宋"/>
          <w:lang w:val="en-US" w:eastAsia="zh-CN"/>
        </w:rPr>
        <w:t>5</w:t>
      </w:r>
      <w:r>
        <w:rPr>
          <w:rFonts w:eastAsia="仿宋"/>
        </w:rPr>
        <w:t>号</w:t>
      </w:r>
    </w:p>
    <w:p>
      <w:pPr>
        <w:spacing w:line="0" w:lineRule="atLeast"/>
        <w:rPr>
          <w:rFonts w:eastAsia="仿宋"/>
          <w:sz w:val="28"/>
          <w:szCs w:val="28"/>
        </w:rPr>
      </w:pPr>
    </w:p>
    <w:p>
      <w:pPr>
        <w:spacing w:line="0" w:lineRule="atLeast"/>
        <w:rPr>
          <w:rFonts w:eastAsia="仿宋"/>
          <w:sz w:val="28"/>
          <w:szCs w:val="28"/>
        </w:rPr>
      </w:pPr>
      <w:r>
        <w:rPr>
          <w:rFonts w:eastAsia="仿宋"/>
        </w:rPr>
        <w:pict>
          <v:line id="_x0000_s1035" o:spid="_x0000_s1035" o:spt="20" style="position:absolute;left:0pt;margin-left:-0.15pt;margin-top:-6.65pt;height:0.75pt;width:442.1pt;z-index:251662336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0" w:lineRule="atLeast"/>
        <w:rPr>
          <w:rFonts w:eastAsia="仿宋"/>
          <w:sz w:val="28"/>
          <w:szCs w:val="28"/>
        </w:rPr>
      </w:pPr>
    </w:p>
    <w:p>
      <w:pPr>
        <w:spacing w:line="0" w:lineRule="atLeast"/>
        <w:rPr>
          <w:rFonts w:eastAsia="仿宋"/>
          <w:sz w:val="28"/>
          <w:szCs w:val="28"/>
        </w:rPr>
      </w:pP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  <w:bookmarkStart w:id="0" w:name="Body"/>
      <w:bookmarkEnd w:id="0"/>
      <w:r>
        <w:rPr>
          <w:rFonts w:hint="eastAsia" w:eastAsia="方正小标宋简体"/>
          <w:sz w:val="44"/>
          <w:szCs w:val="44"/>
        </w:rPr>
        <w:t>绍兴市市场监督管理局关于2019年</w:t>
      </w:r>
      <w:bookmarkStart w:id="1" w:name="_GoBack"/>
      <w:bookmarkEnd w:id="1"/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第一季度市级食品安全监督抽检结果的通报</w:t>
      </w:r>
    </w:p>
    <w:p>
      <w:pPr>
        <w:snapToGrid w:val="0"/>
        <w:spacing w:line="580" w:lineRule="exact"/>
        <w:ind w:firstLine="640" w:firstLineChars="200"/>
        <w:rPr>
          <w:rFonts w:hint="eastAsia" w:eastAsia="仿宋"/>
        </w:rPr>
      </w:pPr>
    </w:p>
    <w:p>
      <w:pPr>
        <w:snapToGrid w:val="0"/>
        <w:spacing w:line="580" w:lineRule="exact"/>
        <w:rPr>
          <w:rFonts w:hint="eastAsia" w:eastAsia="仿宋"/>
        </w:rPr>
      </w:pPr>
      <w:r>
        <w:rPr>
          <w:rFonts w:hint="eastAsia" w:eastAsia="仿宋"/>
        </w:rPr>
        <w:t>各区、县（市）市场监督管理局，滨海分局，市食品药品检验研究院：</w:t>
      </w:r>
    </w:p>
    <w:p>
      <w:pPr>
        <w:snapToGrid w:val="0"/>
        <w:spacing w:line="580" w:lineRule="exact"/>
        <w:ind w:firstLine="640" w:firstLineChars="200"/>
        <w:rPr>
          <w:rFonts w:hint="eastAsia" w:eastAsia="仿宋"/>
        </w:rPr>
      </w:pPr>
      <w:r>
        <w:rPr>
          <w:rFonts w:hint="eastAsia" w:eastAsia="仿宋"/>
        </w:rPr>
        <w:t>根据年度抽检计划安排，2019年第一季度市级食品安全监督抽检任务已完成。现将结果通报如下：</w:t>
      </w:r>
    </w:p>
    <w:p>
      <w:pPr>
        <w:snapToGrid w:val="0"/>
        <w:spacing w:line="58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一、总体情况</w:t>
      </w:r>
    </w:p>
    <w:p>
      <w:pPr>
        <w:snapToGrid w:val="0"/>
        <w:spacing w:line="580" w:lineRule="exact"/>
        <w:ind w:firstLine="640" w:firstLineChars="200"/>
        <w:rPr>
          <w:rFonts w:hint="eastAsia" w:eastAsia="仿宋"/>
        </w:rPr>
      </w:pPr>
      <w:r>
        <w:rPr>
          <w:rFonts w:hint="eastAsia" w:eastAsia="仿宋"/>
        </w:rPr>
        <w:t>2019年第一季度共计划抽检574批次，其中生产环节499批次，流通环节50批次，餐饮环节25批次；实际抽检467批次，其中生产环节365批次，流通环节77批次，餐饮环节25批次；经检验，合格样品459批次，合格率为98.29%。</w:t>
      </w:r>
    </w:p>
    <w:p>
      <w:pPr>
        <w:snapToGrid w:val="0"/>
        <w:spacing w:line="580" w:lineRule="exact"/>
        <w:ind w:firstLine="64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（一）生产环节</w:t>
      </w:r>
    </w:p>
    <w:p>
      <w:pPr>
        <w:snapToGrid w:val="0"/>
        <w:spacing w:line="580" w:lineRule="exact"/>
        <w:ind w:firstLine="640" w:firstLineChars="200"/>
        <w:rPr>
          <w:rFonts w:hint="eastAsia" w:eastAsia="仿宋"/>
        </w:rPr>
      </w:pPr>
      <w:r>
        <w:rPr>
          <w:rFonts w:hint="eastAsia" w:eastAsia="仿宋"/>
        </w:rPr>
        <w:t>本次生产环节抽取了粮食加工品、食用油、油脂及其制品、调味品、肉制品、罐头、速冻食品、薯类和膨化食品、酒类、水果制品、炒货食品及坚果制品、水产制品等11大类365批次样品，经检验，合格样品362批次，合格率为99.18%。</w:t>
      </w:r>
    </w:p>
    <w:p>
      <w:pPr>
        <w:snapToGrid w:val="0"/>
        <w:spacing w:line="580" w:lineRule="exact"/>
        <w:ind w:firstLine="64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（二）流通环节</w:t>
      </w:r>
    </w:p>
    <w:p>
      <w:pPr>
        <w:snapToGrid w:val="0"/>
        <w:spacing w:line="580" w:lineRule="exact"/>
        <w:ind w:firstLine="640" w:firstLineChars="200"/>
        <w:rPr>
          <w:rFonts w:hint="eastAsia" w:eastAsia="仿宋"/>
        </w:rPr>
      </w:pPr>
      <w:r>
        <w:rPr>
          <w:rFonts w:hint="eastAsia" w:eastAsia="仿宋"/>
        </w:rPr>
        <w:t>本次流通环节抽取了速冻食品、酒类、炒货食品及坚果制品、水产制品、食用农产品等5大类77批次样品，经检验，合格样品72批次，合格率为93.51%。</w:t>
      </w:r>
    </w:p>
    <w:p>
      <w:pPr>
        <w:snapToGrid w:val="0"/>
        <w:spacing w:line="580" w:lineRule="exact"/>
        <w:ind w:firstLine="64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（三）餐饮环节</w:t>
      </w:r>
    </w:p>
    <w:p>
      <w:pPr>
        <w:snapToGrid w:val="0"/>
        <w:spacing w:line="580" w:lineRule="exact"/>
        <w:ind w:firstLine="640" w:firstLineChars="200"/>
        <w:rPr>
          <w:rFonts w:hint="eastAsia" w:eastAsia="仿宋"/>
        </w:rPr>
      </w:pPr>
      <w:r>
        <w:rPr>
          <w:rFonts w:hint="eastAsia" w:eastAsia="仿宋"/>
        </w:rPr>
        <w:t>本次餐饮环节抽检了餐具（非套装消毒餐具）、酱鸭、酱鱼干等25批次样品，经检验，抽检样品全部合格，合格率为100%。</w:t>
      </w:r>
    </w:p>
    <w:p>
      <w:pPr>
        <w:snapToGrid w:val="0"/>
        <w:spacing w:line="58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二、不合格产品情况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"/>
        </w:rPr>
      </w:pPr>
      <w:r>
        <w:rPr>
          <w:rFonts w:hint="eastAsia" w:eastAsia="仿宋"/>
        </w:rPr>
        <w:t>本次监督抽检结果为不合格的8批次产品是：1批次手剥松子（原味松子）被检出过氧化值（以脂肪计）指标不符合GB 19300-2014《食品安全国家标准 坚果与籽类食品》要求；1批次脱皮瓜子被检出霉菌指标不符合GB 19300-2014《食品安全国家标准 坚果与籽类类食品》要求；1批次酱油（阿红酱油）被检出氨基酸态氮（以氮计）指标不符合GB/T 18186-2000《酿造酱油》要求；1批次老白干被检出酒精度指标不符合GB/T 20821-2007《液态法白酒》要求；4批次河虾被检出呋喃西林代谢物（SEM）指标不符合农业部公告第560号兽药地方标准废止目录要求。</w:t>
      </w:r>
    </w:p>
    <w:p>
      <w:pPr>
        <w:snapToGrid w:val="0"/>
        <w:spacing w:line="58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三、后续处理工作要求</w:t>
      </w:r>
    </w:p>
    <w:p>
      <w:pPr>
        <w:snapToGrid w:val="0"/>
        <w:spacing w:line="580" w:lineRule="exact"/>
        <w:ind w:firstLine="640" w:firstLineChars="200"/>
        <w:rPr>
          <w:rFonts w:hint="eastAsia" w:eastAsia="仿宋"/>
        </w:rPr>
      </w:pPr>
      <w:r>
        <w:rPr>
          <w:rFonts w:hint="eastAsia" w:eastAsia="仿宋"/>
        </w:rPr>
        <w:t>对监督抽检中发现的不合格产品，生产经营单位所在地市场监管部门要依法做好后续处理工作，排查分析原因并进行整改，后处理结果按规定报送市局。</w:t>
      </w:r>
    </w:p>
    <w:p>
      <w:pPr>
        <w:snapToGrid w:val="0"/>
        <w:spacing w:line="580" w:lineRule="exact"/>
        <w:ind w:firstLine="640" w:firstLineChars="200"/>
        <w:rPr>
          <w:rFonts w:hint="eastAsia" w:eastAsia="仿宋"/>
        </w:rPr>
      </w:pPr>
      <w:r>
        <w:rPr>
          <w:rFonts w:hint="eastAsia" w:eastAsia="仿宋"/>
        </w:rPr>
        <w:t>生产环节抽检计划因季节性停产等原因未抽到的样品批次，承检机构要在年度内补抽。</w:t>
      </w:r>
    </w:p>
    <w:p>
      <w:pPr>
        <w:snapToGrid w:val="0"/>
        <w:spacing w:line="580" w:lineRule="exact"/>
        <w:ind w:firstLine="640" w:firstLineChars="200"/>
        <w:rPr>
          <w:rFonts w:hint="eastAsia" w:eastAsia="仿宋"/>
        </w:rPr>
      </w:pPr>
      <w:r>
        <w:rPr>
          <w:rFonts w:hint="eastAsia" w:eastAsia="仿宋"/>
        </w:rPr>
        <w:t xml:space="preserve"> </w:t>
      </w:r>
    </w:p>
    <w:p>
      <w:pPr>
        <w:snapToGrid w:val="0"/>
        <w:spacing w:line="580" w:lineRule="exact"/>
        <w:ind w:left="1920" w:leftChars="200" w:hanging="1280" w:hangingChars="400"/>
        <w:rPr>
          <w:rFonts w:hint="eastAsia" w:eastAsia="仿宋"/>
        </w:rPr>
      </w:pPr>
      <w:r>
        <w:rPr>
          <w:rFonts w:hint="eastAsia" w:eastAsia="仿宋"/>
        </w:rPr>
        <w:t>附件：1.</w:t>
      </w:r>
      <w:r>
        <w:rPr>
          <w:rFonts w:hint="eastAsia" w:eastAsia="仿宋"/>
          <w:lang w:val="en-US" w:eastAsia="zh-CN"/>
        </w:rPr>
        <w:t xml:space="preserve"> </w:t>
      </w:r>
      <w:r>
        <w:rPr>
          <w:rFonts w:hint="eastAsia" w:eastAsia="仿宋"/>
        </w:rPr>
        <w:t>2019年第一季度生产环节市级食品安全监督抽检结果（产品）汇总表</w:t>
      </w:r>
    </w:p>
    <w:p>
      <w:pPr>
        <w:snapToGrid w:val="0"/>
        <w:spacing w:line="580" w:lineRule="exact"/>
        <w:ind w:left="1920" w:leftChars="500" w:hanging="320" w:hangingChars="100"/>
        <w:rPr>
          <w:rFonts w:hint="eastAsia" w:eastAsia="仿宋"/>
        </w:rPr>
      </w:pPr>
      <w:r>
        <w:rPr>
          <w:rFonts w:hint="eastAsia" w:eastAsia="仿宋"/>
        </w:rPr>
        <w:t>2.</w:t>
      </w:r>
      <w:r>
        <w:rPr>
          <w:rFonts w:hint="eastAsia" w:eastAsia="仿宋"/>
          <w:lang w:val="en-US" w:eastAsia="zh-CN"/>
        </w:rPr>
        <w:t xml:space="preserve"> </w:t>
      </w:r>
      <w:r>
        <w:rPr>
          <w:rFonts w:hint="eastAsia" w:eastAsia="仿宋"/>
        </w:rPr>
        <w:t>2019年第一季度流通环节市级食品安全监督抽检结果（产品）汇总表</w:t>
      </w:r>
    </w:p>
    <w:p>
      <w:pPr>
        <w:snapToGrid w:val="0"/>
        <w:spacing w:line="580" w:lineRule="exact"/>
        <w:ind w:left="1920" w:leftChars="500" w:hanging="320" w:hangingChars="100"/>
        <w:rPr>
          <w:rFonts w:hint="eastAsia" w:eastAsia="仿宋"/>
        </w:rPr>
      </w:pPr>
      <w:r>
        <w:rPr>
          <w:rFonts w:hint="eastAsia" w:eastAsia="仿宋"/>
        </w:rPr>
        <w:t>3.</w:t>
      </w:r>
      <w:r>
        <w:rPr>
          <w:rFonts w:hint="eastAsia" w:eastAsia="仿宋"/>
          <w:lang w:val="en-US" w:eastAsia="zh-CN"/>
        </w:rPr>
        <w:t xml:space="preserve"> </w:t>
      </w:r>
      <w:r>
        <w:rPr>
          <w:rFonts w:hint="eastAsia" w:eastAsia="仿宋"/>
        </w:rPr>
        <w:t>2019年第一季度餐饮环节市级食品安全监督抽检结果（产品）汇总表</w:t>
      </w:r>
    </w:p>
    <w:p>
      <w:pPr>
        <w:snapToGrid w:val="0"/>
        <w:spacing w:line="580" w:lineRule="exact"/>
        <w:ind w:left="1920" w:leftChars="500" w:hanging="320" w:hangingChars="100"/>
        <w:rPr>
          <w:rFonts w:hint="eastAsia" w:eastAsia="仿宋"/>
        </w:rPr>
      </w:pPr>
      <w:r>
        <w:rPr>
          <w:rFonts w:hint="eastAsia" w:eastAsia="仿宋"/>
        </w:rPr>
        <w:t>4.</w:t>
      </w:r>
      <w:r>
        <w:rPr>
          <w:rFonts w:hint="eastAsia" w:eastAsia="仿宋"/>
          <w:lang w:val="en-US" w:eastAsia="zh-CN"/>
        </w:rPr>
        <w:t xml:space="preserve"> </w:t>
      </w:r>
      <w:r>
        <w:rPr>
          <w:rFonts w:hint="eastAsia" w:eastAsia="仿宋"/>
        </w:rPr>
        <w:t>2019年第一季度市级食品安全监督抽检结果（被抽检单位）汇总表</w:t>
      </w:r>
    </w:p>
    <w:p>
      <w:pPr>
        <w:snapToGrid w:val="0"/>
        <w:spacing w:line="580" w:lineRule="exact"/>
        <w:ind w:left="1920" w:leftChars="500" w:hanging="320" w:hangingChars="100"/>
        <w:rPr>
          <w:rFonts w:hint="eastAsia" w:eastAsia="仿宋"/>
        </w:rPr>
      </w:pPr>
    </w:p>
    <w:p>
      <w:pPr>
        <w:snapToGrid w:val="0"/>
        <w:spacing w:line="580" w:lineRule="exact"/>
        <w:ind w:firstLine="640" w:firstLineChars="200"/>
        <w:rPr>
          <w:rFonts w:eastAsia="仿宋"/>
        </w:rPr>
      </w:pPr>
    </w:p>
    <w:p>
      <w:pPr>
        <w:wordWrap w:val="0"/>
        <w:spacing w:line="540" w:lineRule="exact"/>
        <w:ind w:firstLine="640" w:firstLineChars="200"/>
        <w:jc w:val="right"/>
        <w:rPr>
          <w:rFonts w:eastAsia="仿宋"/>
          <w:szCs w:val="32"/>
        </w:rPr>
      </w:pPr>
      <w:r>
        <w:rPr>
          <w:rFonts w:eastAsia="仿宋"/>
          <w:szCs w:val="32"/>
        </w:rPr>
        <w:t xml:space="preserve">绍兴市市场监督管理局      </w:t>
      </w:r>
    </w:p>
    <w:p>
      <w:pPr>
        <w:wordWrap w:val="0"/>
        <w:spacing w:line="540" w:lineRule="exact"/>
        <w:ind w:firstLine="640" w:firstLineChars="200"/>
        <w:jc w:val="right"/>
        <w:rPr>
          <w:rFonts w:eastAsia="仿宋"/>
          <w:szCs w:val="32"/>
        </w:rPr>
      </w:pPr>
      <w:r>
        <w:rPr>
          <w:rFonts w:eastAsia="仿宋"/>
          <w:szCs w:val="32"/>
        </w:rPr>
        <w:t>2019年4月</w:t>
      </w:r>
      <w:r>
        <w:rPr>
          <w:rFonts w:hint="eastAsia" w:eastAsia="仿宋"/>
          <w:szCs w:val="32"/>
          <w:lang w:val="en-US" w:eastAsia="zh-CN"/>
        </w:rPr>
        <w:t>30</w:t>
      </w:r>
      <w:r>
        <w:rPr>
          <w:rFonts w:eastAsia="仿宋"/>
          <w:szCs w:val="32"/>
        </w:rPr>
        <w:t xml:space="preserve">日        </w:t>
      </w:r>
    </w:p>
    <w:p>
      <w:pPr>
        <w:rPr>
          <w:rFonts w:eastAsia="仿宋"/>
        </w:rPr>
        <w:sectPr>
          <w:footerReference r:id="rId3" w:type="default"/>
          <w:pgSz w:w="11906" w:h="16838"/>
          <w:pgMar w:top="2098" w:right="1474" w:bottom="1984" w:left="1587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589" w:charSpace="0"/>
        </w:sectPr>
      </w:pPr>
      <w:r>
        <w:rPr>
          <w:rFonts w:eastAsia="仿宋"/>
          <w:szCs w:val="32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2019年第一季度市级生产环节食品安全监督抽检结果（产品）汇总表</w:t>
      </w:r>
    </w:p>
    <w:tbl>
      <w:tblPr>
        <w:tblStyle w:val="18"/>
        <w:tblW w:w="137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888"/>
        <w:gridCol w:w="888"/>
        <w:gridCol w:w="888"/>
        <w:gridCol w:w="889"/>
        <w:gridCol w:w="7067"/>
        <w:gridCol w:w="873"/>
        <w:gridCol w:w="873"/>
        <w:gridCol w:w="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Header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抽检项目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抽检批次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合格批次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合格率（%）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铅（以Pb计）、黄曲霉毒素B1、山梨酸及其钾盐（以山梨酸计）、苯甲酸及其钠盐（以苯甲酸计）、脱氢乙酸及其钠盐（以脱氢乙酸计）、沙门氏菌、金黄色葡萄球菌、大肠菌群、菌落总数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铅（以Pb计）、苯甲酸及其钠盐（以苯甲酸计）、山梨酸及其钾盐（以山梨酸计）、脱氢乙酸及其钠盐（以脱氢乙酸计）、二氧化硫残留量、菌落总数、大肠菌群、金黄色葡萄球菌、沙门氏菌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铅（以Pb计）、黄曲霉毒素B1、苯甲酸及其钠盐（以苯甲酸计）、山梨酸及其钾盐（以山梨酸计）、脱氢乙酸及其钠盐（以脱氢乙酸计）、菌落总数、大肠菌群、金黄色葡萄球菌、沙门氏菌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食用植物油（含煎炸用油）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食用植物油（半精炼、全精炼）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其他食用植物油（半精炼、全精炼）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酸价、过氧化值、溶剂残留量、总砷、铅、黄曲霉毒素B 、苯并（a）芘、丁基羟基茴香醚（BHA）、二丁基羟基甲苯（BHT）、特丁基对苯二酚（TBHQ）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酿造酱油、配制酱油（酿造和配制按2:1）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基酸态氮、铵盐（以占氨基酸态氮的百分比计）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、金黄色葡萄球菌、沙门氏菌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92.86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酿造食醋、配制食醋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酸（以乙酸计）、游离矿酸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酱类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酱类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氨基酸态氮 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料酒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总砷（以As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70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总砷（以As计）、镉（以Cd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、金黄色葡萄球菌、沙门氏菌、副溶血性弧菌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70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甲胺氮、过氧化值（以脂肪计）、铅（以Pb计）、镉（以Cd计）、铬（以Cr计）、总砷（以As计）、N-二甲基亚硝胺、氯霉素、亚硝酸盐（以亚硝酸钠计）、苯甲酸及其钠盐（以苯甲酸计）、山梨酸及其钾盐（以山梨酸计）、脱氢乙酸及其钠盐(以脱氢乙酸计)、胭脂红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预制调理肉制品(非速冻)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铅（以Pb计）、镉（以Cd计）、铬（以Cr计）、总砷（以As计）、氯霉素、脱氢乙酸及其钠盐(以脱氢乙酸计)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预制调理肉制品(速冻)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《国家食品安全监督抽检实施细则》（2018版）明确的按细则检验，未明确的参照实施细则相似产品。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镉（以Cd计）、铬（以Cr计）、总砷（以As计）、氯霉素、酸性橙Ⅱ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菌落总数、大肠菌群、沙门氏菌、金黄色葡萄球菌、单核细胞增生李斯特氏菌、大肠埃希氏菌O157:H7、商业无菌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、镉、铬、总砷、N-二甲基亚硝胺、亚硝酸盐）、苯甲酸及其钠盐、山梨酸及其钾盐、脱氢乙酸、胭脂红、酸性橙Ⅱ、菌落总数、大肠菌群、沙门氏菌、金黄色葡萄球菌、单核细胞增生李斯特氏菌、大肠埃希氏菌O157:H7、商业无菌、氯霉素、苯并[a]芘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油炸肉制品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其他（油炸肉皮）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《国家食品安全监督抽检实施细则》（2018版）明确的按细则检验，未明确的参照实施细则相似产品。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罐头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罐头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畜禽水产罐头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畜禽肉类罐头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砷（以As计）、铅（以Pb计）、镉（以Cd计）、铬（以Cr计）、脱氢乙酸及其钠盐（以脱氢乙酸计）、苯甲酸及其钠盐（以苯甲酸计）、山梨酸及其钾盐（以山梨酸计）、糖精钠（以糖精计）、亚硝酸盐（以亚硝酸钠计）、防腐剂混合使用时各自用量占其最大使用量的比例之和、商业无菌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水产动物类罐头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胺、无机砷（以As计）、铅（以Pb计）、镉（以Cd计）、甲基汞（以Hg计）、铬（以Cr计）、脱氢乙酸及其钠盐（以脱氢乙酸计）、苯甲酸及其钠盐（以苯甲酸计）、山梨酸及其钾盐（以山梨酸计）、糖精钠（以糖精计）、乙二胺四乙酸二钠、商业无菌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《国家食品安全监督抽检实施细则》（2018版）明确的按细则检验，未明确的参照实施细则相似产品。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过氧化值（以脂肪计）、铅（以Pb计）、糖精钠（以糖精计）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过氧化值(以脂肪计)、铅（以Pb计）、糖精钠(以糖精计)、菌落总数、大肠菌群、金黄色葡萄球菌、沙门氏菌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玉米等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铅（以Pb计）、糖精钠（以糖精计）、黄曲霉毒素B1、金黄色葡萄球菌、沙门氏菌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过氧化值（以脂肪计）、铅（以Pb计）、镉（以Cd计）、总砷（以As计）、氯霉素、脱氢乙酸及其钠盐(以脱氢乙酸计)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过氧化值（以脂肪计）、铅（以Pb计）、镉（以Cd计）、甲基汞（以Hg计）、无机砷（以As计）、N-二甲基亚硝胺、苯甲酸及其钠盐（以苯甲酸计）、山梨酸及其钾盐（以山梨酸计）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铅（以Pb计）、苯甲酸及其钠盐（以苯甲酸计）、山梨酸及其钾盐（以山梨酸计）、糖精钠（以糖精计）、二氧化硫残留量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铅（以Pb计）、苯甲酸及其钠盐（以苯甲酸计）、山梨酸及其钾盐（以山梨酸计）、糖精钠（以糖精计）、菌落总数、大肠菌群、沙门氏菌、金黄色葡萄球菌、大肠埃希氏菌O157:H7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、酸价（以脂肪计）、过氧化值（以脂肪计）、铅（以Pb计）、黄曲霉毒素B1、糖精钠（以糖精计）、苯甲酸及其钠盐（以苯甲酸计）、山梨酸及其钾盐（以山梨酸计）、菌落总数、大肠菌群、沙门氏菌、金黄色葡萄球菌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薯类食品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干制薯类（马铃薯片）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酸价（以脂肪计）、过氧化值（以脂肪计）、铅（以Pb计）、糖精钠（以糖精计）、苯甲酸及其钠盐（以苯甲酸计）、山梨酸及其钾盐（以山梨酸计）、菌落总数、大肠菌群、沙门氏菌、金黄色葡萄球菌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干制薯类（除马铃薯片外）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铅（以Pb计）、二氧化硫残留量、沙门氏菌、金黄色葡萄球菌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冷冻薯类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铅（以Pb计）、沙门氏菌、金黄色葡萄球菌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薯泥（酱）类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铅（以Pb计）、苯甲酸及其钠盐（以苯甲酸计）、山梨酸及其钾盐（以山梨酸计）、沙门氏菌、金黄色葡萄球菌、商业无菌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薯粉类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铅（以Pb计）、二氧化硫残留量、沙门氏菌、金黄色葡萄球菌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其他类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铅（以Pb计）、沙门氏菌、金黄色葡萄球菌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酒类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发酵酒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酒精度、铅(以Pb计)、苯甲酸及其钠盐(以苯甲酸计)、山梨酸及其钾盐(以山梨酸计)、脱氢乙酸及其钠盐(以脱氢乙酸计)、糖精钠(以糖精计)、甜蜜素(以环己基氨基磺酸计)、三氯蔗糖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蜜饯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展青霉素、苯甲酸及其钠盐（以苯甲酸计）、山梨酸及其钾盐（以山梨酸计）、糖精钠（以糖精计）、甜蜜素（以环己基氨基磺酸计）、二氧化硫残留量、合成着色剂（亮蓝、日落黄、柠檬黄、胭脂红、苋菜红、赤藓红）、防腐剂混合使用时各自用量占其最大使用量的比例之和、相同色泽着色剂混合使用时各自用量占其最大使用量的比例之和、菌落总数、大肠菌群、霉菌、沙门氏菌、金黄色葡萄球菌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 烘炒类、油炸类、其他类）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开心果、杏仁、松仁、瓜子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酸价（以脂肪计）、过氧化值（以脂肪计）、铅（以Pb计）、黄曲霉毒素B1、糖精钠（以糖精计）、甜蜜素（以环己基氨基磺酸计）、三氯蔗糖、纽甜、二氧化硫残留量、大肠菌群、霉菌、沙门氏菌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98.13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铅（以Pb计）、酸价（以脂肪计）、过氧化值（以脂肪计）、糖精钠（以糖精计）、甜蜜素、三氯蔗糖、纽甜、二氧化硫残留量、滑石粉、黄曲霉毒素B1、大肠菌群、霉菌、沙门氏菌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藻类干制品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铅（以Pb计）、苯甲酸及其钠盐（以苯甲酸计）、山梨酸及其钾盐（以山梨酸计）、二氧化硫残留量、菌落总数、大肠菌群、沙门氏菌、金黄色葡萄球菌、副溶血性弧菌、霉菌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铅（以Pb计）、镉（以Cd计）、甲基汞（以Hg计）、无机砷（以As计）、N-二甲基亚硝胺、苯甲酸及其钠盐（以苯甲酸计）、山梨酸及其钾盐（以山梨酸计）、二氧化硫残留量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盐渍鱼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过氧化值（以脂肪计）、组胺、铅（以Pb计）、镉（以Cd计）、甲基汞（以Hg计）、无机砷（以As计）、N-二甲基亚硝胺、苯甲酸及其钠盐（以苯甲酸计）、山梨酸及其钾盐（以山梨酸计）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盐渍藻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其他盐渍水产品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铅（以Pb计）、甲基汞（以Hg计）、无机砷（以As计）、N-二甲基亚硝胺、苯甲酸及其钠盐（以苯甲酸计）、山梨酸及其钾盐（以山梨酸计）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风味熟制水产品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风味熟制水产品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《国家食品安全监督抽检实施细则》（2018版）明确的按细则检验，未明确的参照实施细则相似产品。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生食水产品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挥发性盐基氮、铅（以Pb计）、镉（以Cd计）、甲基汞（以Hg计）、无机砷（以As计）、N-二甲基亚硝胺、苯并[a]芘、苯甲酸及其钠盐（以苯甲酸计）、山梨酸及其钾盐（以山梨酸计）、铝的残留量（以即食海蜇中Al计）、菌落总数、大肠菌群、沙门氏菌、金黄色葡萄球菌、副溶血性弧菌、吸虫囊蚴、线虫幼虫、绦虫裂头蚴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17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99.18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outlineLvl w:val="9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2019年第一季度市级流通环节食品安全监督抽检结果（产品）汇总表</w:t>
      </w:r>
    </w:p>
    <w:tbl>
      <w:tblPr>
        <w:tblStyle w:val="18"/>
        <w:tblW w:w="140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155"/>
        <w:gridCol w:w="1140"/>
        <w:gridCol w:w="1168"/>
        <w:gridCol w:w="3037"/>
        <w:gridCol w:w="4435"/>
        <w:gridCol w:w="923"/>
        <w:gridCol w:w="941"/>
        <w:gridCol w:w="7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抽检项目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a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抽检批次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合格批次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4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过氧化值、铅、糖精钠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白酒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白酒、白酒(液态)、白酒(原酒)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酒精度、甲醇、氰化物、铅、糖精钠、甜蜜素、三氯蔗糖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酒精度、铅、苯甲酸及其钠盐、山梨酸及其钾盐、糖精钠、甜蜜素、三氯蔗糖、脱氢乙酸及其钠盐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 烘炒类、油炸类、其他类）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开心果、杏仁、松仁、瓜子</w:t>
            </w:r>
          </w:p>
        </w:tc>
        <w:tc>
          <w:tcPr>
            <w:tcW w:w="4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酸价、过氧化值、铅、黄曲霉毒素B1、糖精钠、甜蜜素、三氯蔗糖、纽甜、二氧化硫残留量、大肠菌群、霉菌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铅、镉、甲基汞、无机砷、N-二甲基亚硝胺、苯甲酸及其钠盐、山梨酸及其钾盐、二氧化硫残留量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盐渍鱼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过氧化值（以脂肪计）、组胺、铅（以Pb计）、镉（以Cd计）、甲基汞（以Hg计）、无机砷（以As计）、N-二甲基亚硝胺、苯甲酸及其钠盐（以苯甲酸计）、山梨酸及其钾盐（以山梨酸计）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畜肉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44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铅、镉、克伦特罗、沙丁胺醇、莱克多巴胺、氯霉素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蔬菜（含冬季大棚蔬菜）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豆芽</w:t>
            </w:r>
          </w:p>
        </w:tc>
        <w:tc>
          <w:tcPr>
            <w:tcW w:w="4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铅、镉、乙酰甲胺磷、氧乐果、甲基对硫磷、倍硫磷、久效磷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韭菜（鳞茎类蔬菜）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结球甘蓝（芸薹属类蔬菜）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花椰菜（芸薹属类蔬菜）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菠菜（叶菜类蔬菜）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芹菜（叶菜类蔬菜）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普通白菜（叶菜类蔬菜）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茄子（茄果类蔬菜）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辣椒（茄果类蔬菜）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番茄（茄果类蔬菜）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黄瓜（瓜类蔬菜）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豇豆（豆类蔬菜）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菜豆（豆类蔬菜）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马铃薯（根茎类和薯芋类蔬菜）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姜（根茎类和薯芋类蔬菜）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油麦菜（叶菜类蔬菜）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大葱（鳞茎类蔬菜）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山药（根茎类和薯芋类蔬菜）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铅、镉、乙酰甲胺磷、氧乐果、甲基对硫磷、倍硫磷、久效磷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淡水虾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淡水蟹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海水鱼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海水虾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海水蟹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贝类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贝类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柑橘类、仁果类、核果类、浆果和其他小粒水果、瓜果类、热带及亚热带水果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苹果、梨、桃、荔枝、龙眼、柑橘等</w:t>
            </w:r>
          </w:p>
        </w:tc>
        <w:tc>
          <w:tcPr>
            <w:tcW w:w="4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铅、镉、乙酰甲胺磷、氧乐果、甲基对硫磷、倍硫磷、久效磷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4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鲜蛋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鲜蛋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铅、镉、总汞、培氟沙星、氧氟沙星、诺氟沙星、洛美沙星、氯霉素、氟苯尼考、呋喃它酮代谢物（AMOZ）、呋喃唑酮代谢物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（AOZ）、呋喃西林代谢物（SEM）、呋喃妥因代谢物（AHD）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93.51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outlineLvl w:val="9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6838" w:h="11906" w:orient="landscape"/>
          <w:pgMar w:top="1587" w:right="1417" w:bottom="1474" w:left="1417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589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2019年第一季度市级餐饮环节食品安全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监督抽检结果（产品）汇总表</w:t>
      </w:r>
    </w:p>
    <w:tbl>
      <w:tblPr>
        <w:tblStyle w:val="18"/>
        <w:tblW w:w="87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427"/>
        <w:gridCol w:w="3409"/>
        <w:gridCol w:w="966"/>
        <w:gridCol w:w="1104"/>
        <w:gridCol w:w="115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抽检项目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抽检批次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合格批次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餐具（非套装消毒餐具）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酱鸭、酱鱼干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亚硝酸盐、苯并（a）芘、胭脂红、敌敌畏、敌百虫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outlineLvl w:val="9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2098" w:right="1474" w:bottom="1984" w:left="1587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589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2019年第1季度市级食品安全监督抽检结果（被抽检单位）汇总表</w:t>
      </w:r>
    </w:p>
    <w:tbl>
      <w:tblPr>
        <w:tblStyle w:val="18"/>
        <w:tblW w:w="147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667"/>
        <w:gridCol w:w="1970"/>
        <w:gridCol w:w="1678"/>
        <w:gridCol w:w="2159"/>
        <w:gridCol w:w="1282"/>
        <w:gridCol w:w="1168"/>
        <w:gridCol w:w="1582"/>
        <w:gridCol w:w="901"/>
        <w:gridCol w:w="860"/>
        <w:gridCol w:w="90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Header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标称生产单位名称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标称生产单位地址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检验结论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抽检环节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诸暨傅强食品有限公司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浙江省绍兴市诸暨市枫桥镇枫谷路173号-2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诸暨傅强食品有限公司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浙江省绍兴市诸暨市枫桥镇枫谷路173号-2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炒货[手剥松子（原味松子）]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诸暨市香博士炒货厂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浙江省绍兴市诸暨市阮市镇包村村1010号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诸暨市香博士炒货厂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浙江省绍兴市诸暨市阮市镇包村村1010号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炒货（脱皮瓜子）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绍兴柯桥阿红食品有限公司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浙江省绍兴市柯桥区安昌镇安康寺东侧原钢扣厂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绍兴柯桥阿红食品有限公司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浙江省绍兴市柯桥区安昌镇安康寺东侧原钢扣厂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酱油（阿红酱油）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2018年10月27日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余姚市恒昌酒厂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余姚市黄家埠镇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绍兴市滨海新城一百超市沥海店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浙江省绍兴市滨海新城沥海综合市场1幢3号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老白干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3L/壶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2018年05月12日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周云根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河虾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孙连忠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河虾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马秀利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河虾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寿兴良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河虾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绍兴东浦酿酒有限公司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浙江省绍兴市越城区东浦镇舜豪村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绍兴东浦酿酒有限公司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浙江省绍兴市越城区东浦镇舜豪村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500mL/瓶、酒精度：≥11%vol、清爽型、半干黄酒、酒龄：5年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浙江省绍兴市大越南路18号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浙江省绍兴市大越南路18号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特型黄酒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500mL/瓶、酒精度：11.0%vol、酒龄：6年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浙江省绍兴市大越南路18号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浙江省绍兴市大越南路18号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调味料酒（烹饪黄酒）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500mL/瓶、酒精度：≥10.0%vol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2018年04月28日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绍兴东江酒业有限公司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浙江省绍兴市东浦镇鉴湖村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绍兴东江酒业有限公司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浙江省绍兴市东浦镇鉴湖村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黄酒（上海老酒）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500mL/瓶、酒精度：12.0%vol、半干型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绍兴市通顺食品厂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浙江省绍兴市越城区北海街道青甸湖村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绍兴市通顺食品厂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浙江省绍兴市越城区北海街道青甸湖村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酱油（母子酱油）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450mL/瓶、烹调型、高盐稀态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绍兴市通顺食品厂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浙江省绍兴市越城区北海街道青甸湖村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绍兴市通顺食品厂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浙江省绍兴市越城区北海街道青甸湖村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食醋（玫瑰米醋）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450mL/瓶、液态发酵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绍兴市通顺食品厂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浙江省绍兴市越城区北海街道青甸湖村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绍兴市通顺食品厂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浙江省绍兴市越城区北海街道青甸湖村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液体复合调味料（调味料（液体）老抽王）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600mL/瓶、烹调型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绍兴市钟堰食品有限公司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浙江省绍兴市越城区府山街道快阁村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绍兴市钟堰食品有限公司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浙江省绍兴市越城区府山街道快阁村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盐渍水产品（草鱼干）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绍兴市钟堰食品有限公司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浙江省绍兴市越城区府山街道快阁村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绍兴市钟堰食品有限公司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浙江省绍兴市越城区府山街道快阁村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生食水产品（醉蟹（酒香型））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1500克/罐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绍兴市涛涛食品有限公司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浙江省绍兴市经济开发区曹江路13-1号（5号厂房内）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绍兴市涛涛食品有限公司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浙江省绍兴市经济开发区曹江路13-1号（5号厂房内）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炒货食品及坚果制品（开心果）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绍兴市柳兴食品有限公司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浙江省绍兴市人民东路镜湖路18号底楼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绍兴市柳兴食品有限公司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浙江省绍兴市人民东路镜湖路18号底楼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炒货食品及坚果制品（咸干花生）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绍兴市城南食品厂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浙江省绍兴市越城区鉴湖街170号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绍兴市城南食品厂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浙江省绍兴市越城区鉴湖街170号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酱油（母子酱油）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绍兴市城南食品厂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浙江省绍兴市越城区鉴湖街170号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绍兴市城南食品厂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浙江省绍兴市越城区鉴湖街170号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食醋（天然米醋）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绍兴市醇亨食品厂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浙江省绍兴市越城区鉴湖街道坡塘村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绍兴市醇亨食品厂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浙江省绍兴市越城区鉴湖街道坡塘村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腌腊肉制品（酱鸭）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绍兴市醇亨食品厂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浙江省绍兴市越城区鉴湖街道坡塘村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绍兴市醇亨食品厂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浙江省绍兴市越城区鉴湖街道坡塘村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盐渍水产品（醉瓜鲞）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2018年08月25日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绍兴市麦禾食品有限公司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浙江省绍兴市越城区鉴湖镇谢墅村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绍兴市麦禾食品有限公司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浙江省绍兴市越城区鉴湖镇谢墅村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畜禽水产罐头（鲁镇酱鸭）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绍兴市抱龙山酒业有限公司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浙江省绍兴市越城区城南街道凤凰路370号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绍兴市抱龙山酒业有限公司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浙江省绍兴市越城区城南街道凤凰路370号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500mL/瓶、酒精度：10.0%vol、酒龄：1-3年、干型、清爽型黄酒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2018年08月30日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绍兴市抱龙山酒业有限公司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浙江省绍兴市越城区城南街道凤凰路370号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绍兴市抱龙山酒业有限公司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浙江省绍兴市越城区城南街道凤凰路370号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调味料酒(料酒)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2018年08月30日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绍兴市酒乡红酒业有限公司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浙江省绍兴市斗门镇里谷社北塔楼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绍兴市酒乡红酒业有限公司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浙江省绍兴市斗门镇里谷社北塔楼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黄酒(特型黄酒)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500mL/瓶、酒精度：12.0%vol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绍兴市酒乡红酒业有限公司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浙江省绍兴市斗门镇里谷社北塔楼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绍兴市酒乡红酒业有限公司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浙江省绍兴市斗门镇里谷社北塔楼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调味料酒(料酒)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500mL/瓶、酒精度：≥12.0%vol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2018年11月29日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绍兴市山阴酿酒有限公司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浙江省绍兴市越城区东湖镇皋北工业区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绍兴市山阴酿酒有限公司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浙江省绍兴市越城区东湖镇皋北工业区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黄酒（精制黄酒）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500mL/瓶、酒精度：≥12%vol、半干型、清爽型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绍兴吴越酿酒有限公司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浙江省绍兴市越城区皋埠镇银兴路25号车间二、车间三、车间五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绍兴吴越酿酒有限公司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浙江省绍兴市越城区皋埠镇银兴路25号车间二、车间三、车间五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黄酒（花雕酒）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500mL/瓶、酒精度：15.0%vol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绍兴鲁府酒业有限公司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浙江省绍兴市越城区绍兴生态产业园临江路71号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绍兴鲁府酒业有限公司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浙江省绍兴市越城区绍兴生态产业园临江路71号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黄酒（冬酿花雕酒（黄酒））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500mL/瓶、酒精度：≥12.0%vol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绍兴市孔乙己土特产有限公司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浙江省绍兴生态产业园银山路18号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绍兴市孔乙己土特产有限公司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浙江省绍兴生态产业园银山路18号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炒货食品及坚果制品（茴香豆）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绍兴市裕龙食品有限公司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浙江省绍兴市车站西路138号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绍兴市裕龙食品有限公司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浙江省绍兴市车站西路138号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干制水产品（黄鱼鲞）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绍兴市裕龙食品有限公司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浙江省绍兴市车站西路138号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绍兴市裕龙食品有限公司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浙江省绍兴市车站西路138号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盐渍水产品（醉瓜鲞）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浙江绍兴伊曼食品有限公司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浙江省绍兴市越城区皋埠镇银山路12号（绍兴生态产业园）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浙江绍兴伊曼食品有限公司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浙江省绍兴市越城区皋埠镇银山路12号（绍兴生态产业园）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速冻面米食品（宁波汤圆)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2.5千克/袋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绍兴顶新食品有限公司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浙江省绍兴市皋埠镇银山路12号车间四一楼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绍兴顶新食品有限公司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浙江省绍兴市皋埠镇银山路12号车间四一楼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速冻调制食品（儿童牛排（速冻调制生制品）)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浙江立祥农产品有限公司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浙江省绍兴市袍江洋江路以南7幢（车间三）一楼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浙江立祥农产品有限公司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浙江省绍兴市袍江洋江路以南7幢（车间三）一楼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速冻调制食品（鸡肉串（生制品））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非定量包装、生制品、肉糜类制品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绍兴味太师食品制造有限公司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浙江省绍兴市东湖街道二环北路505号三楼北起4-6间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绍兴味太师食品制造有限公司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浙江省绍兴市东湖街道二环北路505号三楼北起4-6间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速冻其他食品（红焖大排）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绍兴味太师食品制造有限公司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浙江省绍兴市东湖街道二环北路505号三楼北起4-6间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绍兴味太师食品制造有限公司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浙江省绍兴市东湖街道二环北路505号三楼北起4-6间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速冻面米食品（鲜肉馄饨）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浙江圣塔绍兴酒有限公司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浙江省绍兴市越城区东湖镇五联村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浙江圣塔绍兴酒有限公司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浙江省绍兴市越城区东湖镇五联村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调味料酒（葱姜料酒）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500mL/瓶、酒精度：12.0%vol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2018年06月04日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浙江圣塔绍兴酒有限公司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浙江省绍兴市越城区东湖镇五联村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浙江圣塔绍兴酒有限公司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浙江省绍兴市越城区东湖镇五联村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黄酒（绍牌黄酒）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500mL/瓶、酒精度：11%vol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2018年11月14日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浙江大越绍兴酒有限公司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浙江省绍兴市新三江闸西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浙江大越绍兴酒有限公司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浙江省绍兴市新三江闸西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黄酒（绍兴黄酒）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370mL/瓶、酒精度：≥14.0%vol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绍兴水乡黄酒酿造有限公司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浙江省绍兴市袍江新区斗门镇荷湖村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绍兴水乡黄酒酿造有限公司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浙江省绍兴市袍江新区斗门镇荷湖村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黄酒（清爽型半干黄酒）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500mL/瓶、酒精度：13.0%vol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绍兴水乡黄酒酿造有限公司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浙江省绍兴市袍江新区斗门镇荷湖村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绍兴水乡黄酒酿造有限公司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浙江省绍兴市袍江新区斗门镇荷湖村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500mL/瓶、酒精度：≥10.0%vol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绍兴白塔酿酒有限公司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浙江省绍兴市陶堰镇渡里村（浔阳路188号）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绍兴白塔酿酒有限公司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浙江省绍兴市陶堰镇渡里村（浔阳路188号）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500mL/瓶、酒精度：10.0%vol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绍兴白塔酿酒有限公司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浙江省绍兴市陶堰镇渡里村（浔阳路188号）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绍兴白塔酿酒有限公司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浙江省绍兴市陶堰镇渡里村（浔阳路188号）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黄酒（绍兴酒）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480mL/瓶、酒精度：≥14.0%vol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绍兴市百岁堂酒业有限公司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浙江省绍兴市富盛镇乌石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绍兴市百岁堂酒业有限公司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浙江省绍兴市富盛镇乌石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黄酒（百岁堂黄酒）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500mL/瓶、酒精度：11.0%vol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绍兴王宝和酒厂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浙江省绍兴市袍江工业区斗门镇三江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绍兴王宝和酒厂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浙江省绍兴市袍江工业区斗门镇三江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黄酒（王宝和五年陈绍兴酒）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500毫升/瓶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2018年11月16日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绍兴三江酒厂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浙江省绍兴市越城区斗门街道三江村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绍兴三江酒厂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浙江省绍兴市越城区斗门街道三江村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黄酒（加饭酒）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绍兴市老大哥农副产品有限公司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浙江省绍兴市越城区生态产业园银兴路34号（漫池路口）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绍兴市老大哥农副产品有限公司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浙江省绍兴市越城区生态产业园银兴路34号（漫池路口）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炒货食品及坚果制品（清炒瓜子）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绍兴市祥泰丰食品有限公司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浙江省绍兴市人民东路1426号3号楼西首一楼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绍兴市祥泰丰食品有限公司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浙江省绍兴市人民东路1426号3号楼西首一楼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速冻调制食品（蚝油牛柳(速冻调制食品)）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绍兴市顶上食品有限公司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浙江省绍兴市袍江工业区三江路以北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绍兴市顶上食品有限公司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浙江省绍兴市袍江工业区三江路以北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速冻调制食品（活冻鲜鸿运斑)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绍兴绿容食品有限公司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浙江省绍兴市袍江工业区汤公路（西荷头）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绍兴绿容食品有限公司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浙江省绍兴市袍江工业区汤公路（西荷头）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速冻调制食品（速冻毛豆仁（生制））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绍兴市越城区何氏酱腊制品厂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浙江省绍兴市越城区皋埠镇新桥村甫前孟村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绍兴市越城区何氏酱腊制品厂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浙江省绍兴市越城区皋埠镇新桥村甫前孟村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腌腊肉制品（酱鸭）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2018年12月31日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绍兴不老神食品有限公司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浙江省绍兴市生态产业园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绍兴不老神食品有限公司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浙江省绍兴市生态产业园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风味熟制水产品（不老神海带丝）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绍兴不老神食品有限公司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浙江省绍兴市生态产业园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绍兴不老神食品有限公司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浙江省绍兴市生态产业园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酱卤肉制品（不老神鸡爪）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148g/盒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绍兴不老神食品有限公司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浙江省绍兴市生态产业园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绍兴不老神食品有限公司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浙江省绍兴市生态产业园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腌腊肉制品（酱鸭）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绍兴市丁大兴食品厂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浙江省绍兴市东湖镇小皋埠村366号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绍兴市丁大兴食品厂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浙江省绍兴市东湖镇小皋埠村366号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谷物粉类制成品（水磨年糕）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绍兴市丁大兴食品厂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浙江省绍兴市东湖镇小皋埠村366号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绍兴市丁大兴食品厂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浙江省绍兴市东湖镇小皋埠村366号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速冻面米食品（桂花圆子）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绍兴高新区冯生记食品厂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浙江省绍兴市皋埠镇人民东路1430号2区7号厂房一楼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绍兴高新区冯生记食品厂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浙江省绍兴市皋埠镇人民东路1430号2区7号厂房一楼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速冻调制食品（肉包馅料）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绍兴古越龙山果酒有限公司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浙江省绍兴市斗门镇洋江东路19号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绍兴古越龙山果酒有限公司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浙江省绍兴市斗门镇洋江东路19号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黄酒（加饭酒）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3L/壶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绍兴市恒隆食品有限公司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浙江省绍兴市越城区东湖街道中亚工贸园1号车间4幢二楼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绍兴市恒隆食品有限公司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浙江省绍兴市越城区东湖街道中亚工贸园1号车间4幢二楼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速冻面米食品（速冻面疙瘩（生制））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绍兴市恒隆食品有限公司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浙江省绍兴市越城区东湖街道中亚工贸园1号车间4幢二楼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绍兴市恒隆食品有限公司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浙江省绍兴市越城区东湖街道中亚工贸园1号车间4幢二楼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速冻调制食品（豆腐皮肉包子）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绍兴古越龙山酒业有限公司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浙江省绍兴市北海桥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绍兴古越龙山酒业有限公司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浙江省绍兴市北海桥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黄酒（加饭酒）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浙江古越龙山绍兴酒股份有限公司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浙江省绍兴市北海桥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浙江古越龙山绍兴酒股份有限公司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浙江省绍兴市北海桥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黄酒（绍兴加饭酒）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浙江古越龙山绍兴酒股份有限公司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浙江省绍兴市北海桥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浙江古越龙山绍兴酒股份有限公司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浙江省绍兴市北海桥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调味料酒（醇香厨绍酒）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1.6L/壶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绍兴咸亨食品股份有限公司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浙江省绍兴市绍三线永仁路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绍兴咸亨食品股份有限公司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浙江省绍兴市绍三线永仁路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绍兴咸亨食品股份有限公司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浙江省绍兴市绍三线永仁路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绍兴咸亨食品股份有限公司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浙江省绍兴市绍三线永仁路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黄酒（老顺泰雕酒）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绍兴咸亨食品股份有限公司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浙江省绍兴市绍三线永仁路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绍兴咸亨食品股份有限公司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浙江省绍兴市绍三线永仁路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液体复合调味料（咸亨香糟卤）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2018年12月31日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绍兴咸亨食品股份有限公司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浙江省绍兴市绍三线永仁路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绍兴咸亨食品股份有限公司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浙江省绍兴市绍三线永仁路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酱油（母子酱油）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绍兴市咸亨酒店食品有限公司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浙江省绍兴市袍江工业开发区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绍兴市咸亨酒店食品有限公司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浙江省绍兴市袍江工业开发区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黄酒（太雕王黄酒·十五年陈）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绍兴市咸亨酒店食品有限公司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浙江省绍兴市袍江工业开发区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绍兴市咸亨酒店食品有限公司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浙江省绍兴市袍江工业开发区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炒货食品及坚果制品（茴香豆（软糯））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绍兴市咸亨酒店食品有限公司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浙江省绍兴市袍江工业开发区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绍兴市咸亨酒店食品有限公司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浙江省绍兴市袍江工业开发区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畜禽水产罐头（醉鱼干）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绍兴市东星酒厂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浙江省绍兴市袍江工业区越秀路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绍兴市东星酒厂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浙江省绍兴市袍江工业区越秀路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黄酒（陈年老酒）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绍兴朝北门酒业有限公司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浙江省绍兴市袍江越东路与启圣路东北角1幢1楼106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绍兴朝北门酒业有限公司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浙江省绍兴市袍江越东路与启圣路东北角1幢1楼106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黄酒（精品花雕酒）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绍兴师爷酒业有限公司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浙江省绍兴市马山镇环北东路48号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绍兴师爷酒业有限公司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浙江省绍兴市马山镇环北东路48号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黄酒（绍兴花雕酒）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浙江越王台绍兴酒有限公司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浙江省绍兴市袍江工业区马山路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浙江越王台绍兴酒有限公司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浙江省绍兴市袍江工业区马山路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黄酒（越王台绍兴花雕酒）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绍兴市古龙酒业有限公司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浙江省绍兴市马山镇王家埭村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绍兴市古龙酒业有限公司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浙江省绍兴市马山镇王家埭村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绍兴市东星酒厂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浙江省绍兴市袍江工业区越秀路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绍兴市东星酒厂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浙江省绍兴市袍江工业区越秀路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绍兴朝北门酒业有限公司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浙江省绍兴市袍江越东路与启圣路东北角1幢1楼106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绍兴朝北门酒业有限公司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浙江省绍兴市袍江越东路与启圣路东北角1幢1楼106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绍兴师爷酒业有限公司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浙江省绍兴市马山镇环北东路48号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绍兴师爷酒业有限公司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浙江省绍兴市马山镇环北东路48号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调味料酒（烹调料酒）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绍兴市正冠食品厂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浙江省绍兴市越城区鉴湖镇谢墅村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绍兴市正冠食品厂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浙江省绍兴市越城区鉴湖镇谢墅村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速冻调制食品（肥牛肉卷）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绍兴市正冠食品厂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浙江省绍兴市越城区鉴湖镇谢墅村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绍兴市正冠食品厂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浙江省绍兴市越城区鉴湖镇谢墅村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腌腊肉制品（酱老鸭）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758g/只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中国绍兴黄酒集团有限公司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浙江省绍兴市北海桥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中国绍兴黄酒集团有限公司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浙江省绍兴市北海桥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黄酒（绍兴花雕酒）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2018年05月05日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绍兴市集美食品厂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浙江省绍兴市袍江新区洋江路以南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绍兴市集美食品厂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浙江省绍兴市袍江新区洋江路以南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腌腊肉制品（腊鸡腿）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绍兴市越山仙雕酿酒有限公司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浙江省绍兴市柯桥区滨海工业区春华路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绍兴市越山仙雕酿酒有限公司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浙江省绍兴市柯桥区滨海工业区春华路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黄酒(绍兴酒)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500mL/瓶、酒精度：≥15.0%vol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绍兴金宇酒业有限公司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浙江省绍兴市柯桥区马鞍镇新围村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绍兴金宇酒业有限公司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浙江省绍兴市柯桥区马鞍镇新围村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500mL/瓶、酒精度：12.0%vol、特型黄酒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浙江东方绍兴酒有限公司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浙江省绍兴市柯桥区湖塘街道鉴湖村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浙江东方绍兴酒有限公司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浙江省绍兴市柯桥区湖塘街道鉴湖村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黄酒（加饭酒）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500mL/瓶、酒精度：15.0%vol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绍兴鉴湖酿酒有限公司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浙江省绍兴市柯桥区湖塘街道鉴湖村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绍兴鉴湖酿酒有限公司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浙江省绍兴市柯桥区湖塘街道鉴湖村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黄酒（绍兴酒）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520mL/瓶、酒精度：≥14.0%vol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浙江陈源兴绍兴酒有限公司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浙江省绍兴市柯桥区柯岩街道阮四村、中巷村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浙江陈源兴绍兴酒有限公司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浙江省绍兴市柯桥区柯岩街道阮四村、中巷村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500mL/瓶、酒精度：15%vol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浙江塔牌绍兴酒有限公司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浙江塔牌绍兴酒有限公司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黄酒（塔牌冰醇）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500mL/瓶、酒精度：10.0%vol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2018年10月29日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浙江塔牌绍兴酒有限公司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浙江塔牌绍兴酒有限公司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调味料酒（厨用酒）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3.75L/壶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浙江越景绍兴酒有限公司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浙江省绍兴市柯桥区湖塘街道湖塘村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浙江越景绍兴酒有限公司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浙江省绍兴市柯桥区湖塘街道湖塘村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黄酒（花雕酒）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500mL/瓶、酒精度：12.0%vol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浙江越景绍兴酒有限公司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浙江省绍兴市柯桥区湖塘街道湖塘村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浙江越景绍兴酒有限公司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浙江省绍兴市柯桥区湖塘街道湖塘村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调味料酒（厨用料酒）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500mL/瓶、酒精度：10.0%vol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绍兴市柯桥区华舍食品厂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浙江省绍兴市柯桥区华舍街道大木桥下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绍兴市柯桥区华舍食品厂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浙江省绍兴市柯桥区华舍街道大木桥下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酱油（母子酱油）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2018年01月18日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绍兴市柯桥区华舍食品厂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浙江省绍兴市柯桥区华舍街道大木桥下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绍兴市柯桥区华舍食品厂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浙江省绍兴市柯桥区华舍街道大木桥下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食醋（米醋）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2018年05月18日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绍兴胡昌坊食品有限公司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浙江省绍兴市柯桥区安昌镇安华村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绍兴胡昌坊食品有限公司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浙江省绍兴市柯桥区安昌镇安华村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腌腊肉制品（中式香肠（土猪腊肠）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绍兴安昌大酒店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浙江省绍兴市柯桥区安昌汽车站东侧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绍兴安昌大酒店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浙江省绍兴市柯桥区安昌汽车站东侧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腌腊肉制品（香肠）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绍兴安昌哈哈香肠食品厂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浙江省绍兴市柯桥区安昌街道长乐村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绍兴安昌哈哈香肠食品厂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浙江省绍兴市柯桥区安昌街道长乐村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腌腊肉制品（香肠）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绍兴柯桥阿红食品有限公司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浙江省绍兴市柯桥区安昌镇安康寺东侧原钢扣厂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绍兴柯桥阿红食品有限公司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浙江省绍兴市柯桥区安昌镇安康寺东侧原钢扣厂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腌腊肉制品（香肠(腊肠)）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绍兴仁昌酱园有限公司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浙江省绍兴市柯桥区安昌镇东市七号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绍兴仁昌酱园有限公司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浙江省绍兴市柯桥区安昌镇东市七号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酱油(母子酱油）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绍兴仁昌酱园有限公司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浙江省绍兴市柯桥区安昌镇东市七号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绍兴仁昌酱园有限公司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浙江省绍兴市柯桥区安昌镇东市七号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食醋(香醋（三年陈酿））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绍兴仁昌酱园有限公司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浙江省绍兴市柯桥区安昌镇东市七号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绍兴仁昌酱园有限公司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浙江省绍兴市柯桥区安昌镇东市七号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酱(红酱）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270g/瓶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绍兴太和酒业有限公司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浙江省绍兴市柯桥区安昌镇盛陵村徐家畈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绍兴太和酒业有限公司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浙江省绍兴市柯桥区安昌镇盛陵村徐家畈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黄酒(精酿黄酒）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绍兴外婆亲亲味农产品有限公司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浙江省绍兴市柯桥区钱清镇工业园区梅湖村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绍兴外婆亲亲味农产品有限公司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浙江省绍兴市柯桥区钱清镇工业园区梅湖村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畜禽水产罐头（外婆亲亲味醉鱼）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绍兴市柯桥区骏达食品厂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浙江省绍兴市柯桥区钱清镇前梅村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绍兴市柯桥区骏达食品厂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浙江省绍兴市柯桥区钱清镇前梅村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速冻面米食品（黑芝麻汤圆）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绍兴柯桥原乡食品有限公司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浙江省绍兴市柯桥区湖塘街道宾舍村2幢3层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绍兴柯桥原乡食品有限公司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浙江省绍兴市柯桥区湖塘街道宾舍村2幢3层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炒货（巴西松子）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绍兴湖宾酒厂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浙江省绍兴市柯桥区湖塘街道宾舍村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绍兴湖宾酒厂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浙江省绍兴市柯桥区湖塘街道宾舍村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黄酒（五年陈黄酒）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2.5L/壶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会稽山绍兴酒股份有限公司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浙江省绍兴市柯桥区湖塘街道杨绍路2579号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会稽山绍兴酒股份有限公司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浙江省绍兴市柯桥区湖塘街道杨绍路2579号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黄酒（绍兴花雕酒）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2018年10月23日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绍兴柯桥第三酒厂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浙江省绍兴市柯桥区柯岩街道信心村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绍兴柯桥第三酒厂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浙江省绍兴市柯桥区柯岩街道信心村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绍兴柯桥第三酒厂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浙江省绍兴市柯桥区柯岩街道信心村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绍兴柯桥第三酒厂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浙江省绍兴市柯桥区柯岩街道信心村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绍兴越皇贡酿酒有限公司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浙江省绍兴市柯桥区平水镇梅园村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绍兴越皇贡酿酒有限公司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浙江省绍兴市柯桥区平水镇梅园村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黄酒（花雕酒）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绍兴越皇贡酿酒有限公司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浙江省绍兴市柯桥区平水镇梅园村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绍兴越皇贡酿酒有限公司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浙江省绍兴市柯桥区平水镇梅园村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绍兴至味食品有限公司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绍兴至味食品有限公司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4L/壶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绍兴至味食品有限公司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绍兴至味食品有限公司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黄酒（花雕酒）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2.5L/壶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2018年10月13日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绍兴至味食品有限公司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绍兴至味食品有限公司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酱油（酱油）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绍兴至味食品有限公司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绍兴至味食品有限公司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食醋（玫瑰米醋）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2018年11月17日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绍兴至味食品有限公司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绍兴至味食品有限公司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酱（黄豆酱）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2018年09月22日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绍兴家香食品有限公司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绍兴家香食品有限公司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畜禽水产罐头（鱼香聚醉鱼）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2018年11月19日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绍兴家香食品有限公司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绍兴家香食品有限公司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浙江省绍兴市柯桥区平水镇新桥村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酱卤肉制品（香醉鸭掌）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180g（6包）/袋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绍兴市柯桥新华酱腊制品厂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浙江省绍兴市柯桥区柯岩街道秋湖村白山下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绍兴市柯桥新华酱腊制品厂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浙江省绍兴市柯桥区柯岩街道秋湖村白山下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腌腊肉制品（酱鸭）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无包装产品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绍兴市柯桥区华隆食品有限公司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浙江省绍兴市柯桥区稽东镇竹田头村镇新直街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绍兴市柯桥区华隆食品有限公司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浙江省绍兴市柯桥区稽东镇竹田头村镇新直街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绍兴山娃子农产品开发有限公司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浙江省绍兴市柯桥区稽东镇竹田头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绍兴山娃子农产品开发有限公司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浙江省绍兴市柯桥区稽东镇竹田头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炒货食品及坚果制品（山娃子香榧）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绍兴咸亨酒业有限公司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浙江省绍兴市柯桥区兰亭街道阮江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绍兴咸亨酒业有限公司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浙江省绍兴市柯桥区兰亭街道阮江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绍兴御雕酒业有限公司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浙江省绍兴市柯桥区兰亭街道兰渚山村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绍兴御雕酒业有限公司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浙江省绍兴市柯桥区兰亭街道兰渚山村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绍兴大丰食品有限公司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浙江省绍兴市柯桥区兰亭街道谢家坞村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绍兴大丰食品有限公司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浙江省绍兴市柯桥区兰亭街道谢家坞村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炒货食品及坚果制品[山核桃（分装）]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绍兴市柯桥区福全日兴食品厂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浙江省绍兴市柯桥区福全镇五洋村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绍兴市柯桥区福全日兴食品厂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浙江省绍兴市柯桥区福全镇五洋村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油炸肉制品（油炸肉皮）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绍兴厨伴食品有限公司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浙江省绍兴市柯桥区漓渚镇小步村岳庙桥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绍兴厨伴食品有限公司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浙江省绍兴市柯桥区漓渚镇小步村岳庙桥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酱油（母子酱油）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绍兴厨伴食品有限公司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浙江省绍兴市柯桥区漓渚镇小步村岳庙桥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绍兴厨伴食品有限公司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浙江省绍兴市柯桥区漓渚镇小步村岳庙桥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食醋（陈醋）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绍兴厨伴食品有限公司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浙江省绍兴市柯桥区漓渚镇小步村岳庙桥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绍兴厨伴食品有限公司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浙江省绍兴市柯桥区漓渚镇小步村岳庙桥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酱（黄豆酱）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350g/盒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绍兴厨伴食品有限公司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浙江省绍兴市柯桥区漓渚镇小步村岳庙桥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绍兴厨伴食品有限公司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浙江省绍兴市柯桥区漓渚镇小步村岳庙桥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液体复合调味料（红烧酱汁）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绍兴柯桥福全酿酒厂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浙江省绍兴市柯桥区福全经济技术开发区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绍兴柯桥福全酿酒厂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浙江省绍兴市柯桥区福全经济技术开发区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黄酒（清爽型黄酒）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2018年11月14日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绍兴柯桥第二酒厂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浙江省绍兴市柯桥区杨汛桥镇联社村渔临关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绍兴柯桥第二酒厂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浙江省绍兴市柯桥区杨汛桥镇联社村渔临关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绍兴柯桥老胡子食品厂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浙江省绍兴市柯桥区杨汛桥镇仁里王村里王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绍兴柯桥老胡子食品厂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浙江省绍兴市柯桥区杨汛桥镇仁里王村里王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炒货食品及坚果制品（油炸花生米）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2019年01月21日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绍兴市搜诚记食品有限公司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浙江省绍兴市上虞区梁湖镇工业园区皂李湖路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绍兴市搜诚记食品有限公司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浙江省绍兴市上虞区梁湖镇工业园区皂李湖路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速冻调制食品（清水牛腱)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330g/包、速冻生制调理制品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浙江皂李湖绿色食品有限公司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浙江省绍兴市上虞区梁湖工业区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浙江皂李湖绿色食品有限公司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浙江省绍兴市上虞区梁湖工业区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谷物粉类制成品（水磨年糕）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500g/包、熟制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绍兴市祝家庄绿色食品有限公司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浙江省绍兴市上虞区梁湖街道华山村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绍兴市祝家庄绿色食品有限公司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浙江省绍兴市上虞区梁湖街道华山村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谷物粉类制成品（水磨年糕）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300g/包、熟制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绍兴市上虞区野猪林生态农业有限公司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浙江省绍兴市上虞区丰惠镇盛茂村金沙林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绍兴市上虞区野猪林生态农业有限公司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浙江省绍兴市上虞区丰惠镇盛茂村金沙林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谷物粉类制成品（吉祥猪(水磨年糕)）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绍兴市上虞天天红酒厂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浙江省绍兴市上虞区永和镇朱巷村（店前）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绍兴市上虞天天红酒厂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浙江省绍兴市上虞区永和镇朱巷村（店前）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散装、酒精度：≥14.5%vol、传统型干黄酒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2017年03月26日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绍兴市乾升酒业有限责任公司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浙江省绍兴市上虞区丰惠镇东光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绍兴市乾升酒业有限责任公司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浙江省绍兴市上虞区丰惠镇东光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黄酒(陈年花雕)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500mL/瓶、酒精度：12.0±1%vol、酒龄：5年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2018年10月24日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绍兴舜丰酿酒有限公司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浙江省绍兴市上虞区梁湖镇曹村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绍兴舜丰酿酒有限公司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浙江省绍兴市上虞区梁湖镇曹村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黄酒(陈年加饭酒)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10kg/坛、酒精度：15.0%vol、清爽型、半干黄酒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2018年11月10日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绍兴胤灿酒业有限公司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浙江省绍兴市上虞区百官街道梁家山村(城东工业区)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绍兴胤灿酒业有限公司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浙江省绍兴市上虞区百官街道梁家山村(城东工业区)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黄酒(冬酿花雕)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350mL/瓶、酒精度：12.0%vol、传统型、半干黄酒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2018年11月27日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绍兴市白马湖食品有限公司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浙江省绍兴市上虞区小越工业区（幸福村）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绍兴市白马湖食品有限公司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浙江省绍兴市上虞区小越工业区（幸福村）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畜禽水产罐头（醉鱼干（秘制卤味））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浙江海兴食品有限公司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浙江省绍兴市上虞区小越镇新宅村新泰路7号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浙江海兴食品有限公司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浙江省绍兴市上虞区小越镇新宅村新泰路7号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畜禽水产罐头（油浸金枪鱼）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1880g/罐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绍兴市上虞区福桂食品有限公司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浙江省绍兴市上虞区百官街道城东工业区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绍兴市上虞区福桂食品有限公司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浙江省绍兴市上虞区百官街道城东工业区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速冻调制食品（速冻鸡肉片（速冻生制品））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绍兴市上虞尚品食品有限公司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浙江省绍兴市上虞区长塘镇湖田村原湖田小学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绍兴市上虞尚品食品有限公司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浙江省绍兴市上虞区长塘镇湖田村原湖田小学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速冻调制食品（糖醋里几）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绍兴市上虞尚品食品有限公司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浙江省绍兴市上虞区长塘镇湖田村原湖田小学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绍兴市上虞尚品食品有限公司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浙江省绍兴市上虞区长塘镇湖田村原湖田小学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速冻面米食品（江南水饺（速冻生制品））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绍兴市上虞区成英腌腊食品厂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浙江省绍兴市上虞区东关街道担山村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绍兴市上虞区成英腌腊食品厂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浙江省绍兴市上虞区东关街道担山村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酱卤肉制品（成英酱鸭）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绍兴市上虞区成英腌腊食品厂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浙江省绍兴市上虞区东关街道担山村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绍兴市上虞区成英腌腊食品厂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浙江省绍兴市上虞区东关街道担山村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腌腊肉制品（香肠）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绍兴市儿时味食品有限公司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浙江省绍兴市上虞区曹娥街道白米堰村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绍兴市儿时味食品有限公司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浙江省绍兴市上虞区曹娥街道白米堰村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谷物粉类制成品（水磨年糕）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绍兴市上虞胖子食品有限公司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浙江省绍兴市上虞区崧厦镇时华村三朋桥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绍兴市上虞胖子食品有限公司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浙江省绍兴市上虞区崧厦镇时华村三朋桥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谷物粉类制成品（五色花年糕）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绍兴市上虞区同仁酿造有限公司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浙江省绍兴市上虞经济开发区聚英路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绍兴市上虞区同仁酿造有限公司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浙江省绍兴市上虞经济开发区聚英路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酱油（酱油王）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2018年10月21日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绍兴女儿红酿酒有限公司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浙江省绍兴市上虞区东关街道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绍兴女儿红酿酒有限公司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浙江省绍兴市上虞区东关街道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黄酒（珠光红特型黄酒）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500mL/瓶、酒精度：10.0%vol、特型黄酒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绍兴大通范师傅绿色食品有限公司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浙江省绍兴市上虞区章镇镇石溪村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绍兴大通范师傅绿色食品有限公司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浙江省绍兴市上虞区章镇镇石溪村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速冻其他食品（速冻西兰花）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绍兴上虞崧厦酱制食品厂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浙江省绍兴市上虞区崧厦镇工业园区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绍兴上虞崧厦酱制食品厂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浙江省绍兴市上虞区崧厦镇工业园区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酱（甜酱）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2018年07月16日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绍兴上虞崧厦酱制食品厂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浙江省绍兴市上虞区崧厦镇工业园区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绍兴上虞崧厦酱制食品厂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浙江省绍兴市上虞区崧厦镇工业园区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食醋（陈醋）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2018年09月12日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绍兴上虞崧厦酱制食品厂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浙江省绍兴市上虞区崧厦镇工业园区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绍兴上虞崧厦酱制食品厂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浙江省绍兴市上虞区崧厦镇工业园区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酱油（酱油）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绍兴上虞崧厦酱制食品厂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浙江省绍兴市上虞区崧厦镇工业园区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绍兴上虞崧厦酱制食品厂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浙江省绍兴市上虞区崧厦镇工业园区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液体复合调味料（红烧王老抽（复合调味料液体））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300mL/包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2018年08月10日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浙江润绿食品有限公司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浙江省绍兴市上虞区章镇工业区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浙江润绿食品有限公司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浙江省绍兴市上虞区章镇工业区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速冻其他食品（速冻花椰菜）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诸暨市陈林食品有限公司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浙江省绍兴市诸暨市阮市镇檀溪村（下檀）532号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诸暨市陈林食品有限公司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浙江省绍兴市诸暨市阮市镇檀溪村（下檀）532号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炒货（优一小白杏）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浙江老时光食品有限公司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浙江省绍兴市诸暨市阮市镇青山岭村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浙江老时光食品有限公司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浙江省绍兴市诸暨市阮市镇青山岭村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炒货（去皮多味瓜子）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诸暨市鸿泰炒货食品厂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浙江省绍兴市诸暨市阮市镇横阔村（甘溪坞）695号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诸暨市鸿泰炒货食品厂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浙江省绍兴市诸暨市阮市镇横阔村（甘溪坞）695号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炒货（原味瓜子）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诸暨市恒香食品厂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浙江省绍兴市诸暨市阮市镇横阔村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诸暨市恒香食品厂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浙江省绍兴市诸暨市阮市镇横阔村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炒货（多味煎豆）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诸暨市恒香食品厂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浙江省绍兴市诸暨市阮市镇横阔村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诸暨市恒香食品厂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浙江省绍兴市诸暨市阮市镇横阔村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膨化食品（爆米花（原味））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诸暨市阮市天龙炒货厂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诸暨市阮市天龙炒货厂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炒货（原味瓜子）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诸暨市鹰大炒货厂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诸暨市鹰大炒货厂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炒货（开口松子）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诸暨市阮市兰岭一流炒货厂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诸暨市阮市兰岭一流炒货厂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炒货（焦糖核桃味瓜子）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诸暨市汇锦炒货厂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诸暨市汇锦炒货厂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炒货（葵花籽）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诸暨市玖盛食品有限公司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浙江省绍兴市诸暨市阮市镇包村村580号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诸暨市玖盛食品有限公司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浙江省绍兴市诸暨市阮市镇包村村580号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炒货（原味瓜子）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诸暨市阮市旺二旺炒货厂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诸暨市阮市旺二旺炒货厂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炒货（盐焗南瓜子）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诸暨市阮市镇兰岭永鑑炒货厂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诸暨市阮市镇兰岭永鑑炒货厂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炒货（香瓜子）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2018年11月27日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诸暨市雄杰炒货厂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浙江省绍兴市诸暨市阮市镇包村（荷叶97号）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诸暨市雄杰炒货厂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浙江省绍兴市诸暨市阮市镇包村（荷叶97号）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炒货（雄杰香瓜子）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诸暨市莹莹食品厂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诸暨市莹莹食品厂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炒货（手剥松子）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诸暨市阮市镇金沙炒货厂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诸暨市阮市镇金沙炒货厂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炒货（原味瓜子）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诸暨市阮市镇银燕炒货厂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诸暨市阮市镇银燕炒货厂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炒货（原味瓜子）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浙江何字食品有限公司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浙江省绍兴市诸暨市枫桥镇步森东路87号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浙江何字食品有限公司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浙江省绍兴市诸暨市枫桥镇步森东路87号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炒货（手剥松子）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浙江立勤林业开发有限公司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浙江省绍兴市诸暨市枫桥镇梅苑村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浙江立勤林业开发有限公司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浙江省绍兴市诸暨市枫桥镇梅苑村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炒货（立勤香榧）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诸暨市枫桥骏逸土特产加工厂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浙江省绍兴市诸暨市枫桥镇步森大道11号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诸暨市枫桥骏逸土特产加工厂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浙江省绍兴市诸暨市枫桥镇步森大道11号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炒货（榧语香榧）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诸暨市忠晟堂食品有限公司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浙江省绍兴市诸暨市赵家镇榧王村350号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诸暨市忠晟堂食品有限公司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浙江省绍兴市诸暨市赵家镇榧王村350号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炒货（忠晟香榧）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2018年11月17日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诸暨市宣华香榧专业合作社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浙江省绍兴市诸暨市赵家镇庆华路38号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诸暨市宣华香榧专业合作社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浙江省绍兴市诸暨市赵家镇庆华路38号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炒货（宣华香榧）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诸暨市富海食品厂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浙江省绍兴市诸暨市枫桥镇义安路60号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诸暨市富海食品厂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浙江省绍兴市诸暨市枫桥镇义安路60号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炒货（手剥松子）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诸暨市彩顺食品厂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浙江省绍兴市诸暨区枫桥镇义安路60号1号厂房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诸暨市彩顺食品厂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浙江省绍兴市诸暨区枫桥镇义安路60号1号厂房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炒货（三凯香榧）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100克/包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诸暨市彩顺食品厂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浙江省绍兴市诸暨市枫桥镇义安路60号1号厂房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诸暨市彩顺食品厂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浙江省绍兴市诸暨市枫桥镇义安路60号1号厂房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谷物粉类制成品（三凯年糕）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诸暨市锦马年糕厂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浙江省绍兴市诸暨市大唐镇马店新村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诸暨市锦马年糕厂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浙江省绍兴市诸暨市大唐镇马店新村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诸暨市大唐鸡冠山年糕厂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浙江省绍兴市诸暨市大唐镇冠山村侯村街116号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诸暨市大唐鸡冠山年糕厂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浙江省绍兴市诸暨市大唐镇冠山村侯村街116号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诸暨市大唐全飞食品加工厂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浙江省绍兴市诸暨市大唐镇冠山村侯村街自然村258号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诸暨市大唐全飞食品加工厂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浙江省绍兴市诸暨市大唐镇冠山村侯村街自然村258号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诸暨市百昌年糕厂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浙江省绍兴市诸暨市草塔镇天元东路8号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诸暨市百昌年糕厂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浙江省绍兴市诸暨市草塔镇天元东路8号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诸暨市杰品源食品厂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浙江省绍兴市诸暨市草塔镇杭金七村杨方自然村1341号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诸暨市杰品源食品厂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浙江省绍兴市诸暨市草塔镇杭金七村杨方自然村1341号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诸暨绿康生物科技有限公司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浙江省绍兴市诸暨市璜山镇五灶村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诸暨绿康生物科技有限公司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浙江省绍兴市诸暨市璜山镇五灶村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诸暨市板桥食品有限公司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浙江省绍兴市诸暨市街亭镇街亭村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诸暨市板桥食品有限公司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浙江省绍兴市诸暨市街亭镇街亭村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诸暨市骏马食品有限公司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浙江省绍兴市诸暨市山下湖镇山下湖村里庵路8号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诸暨市骏马食品有限公司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浙江省绍兴市诸暨市山下湖镇山下湖村里庵路8号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浙江米果果休闲食品有限公司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浙江省绍兴市诸暨市山下湖镇西杨龙村众阳小区2幢000107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浙江米果果休闲食品有限公司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浙江省绍兴市诸暨市山下湖镇西杨龙村众阳小区2幢000107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谷物粉类制成品（果蔬年糕）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诸暨市茂丰食品有限公司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浙江省绍兴市诸暨市店口镇江东社区张姜坞自然村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诸暨市茂丰食品有限公司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浙江省绍兴市诸暨市店口镇江东社区张姜坞自然村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诸暨市国明年糕有限公司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浙江省绍兴市诸暨市店口镇江东社区张姜坞自然村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诸暨市国明年糕有限公司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浙江省绍兴市诸暨市店口镇江东社区张姜坞自然村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诸暨市长生香榧专业合作社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浙江省绍兴市诸暨市东白湖镇里四村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诸暨市长生香榧专业合作社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浙江省绍兴市诸暨市东白湖镇里四村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炒货（越枫牌香榧）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诸暨市老八辈土特产有限公司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浙江省绍兴市诸暨市东白湖镇人民路8号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诸暨市老八辈土特产有限公司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浙江省绍兴市诸暨市东白湖镇人民路8号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炒货（老八辈香榧）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诸暨市乡之味香榧有限公司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浙江省绍兴市诸暨市东白湖镇里四村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诸暨市乡之味香榧有限公司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浙江省绍兴市诸暨市东白湖镇里四村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炒货（乡之味香榧）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浙江省诸暨绿剑茶业有限公司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浙江省绍兴市诸暨市同山镇绿剑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浙江省诸暨绿剑茶业有限公司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浙江省绍兴市诸暨市同山镇绿剑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炒货（绿剑香榧）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100克/包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诸暨市山凤香榧加工厂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浙江省绍兴市诸暨市枫桥镇海角村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诸暨市山凤香榧加工厂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浙江省绍兴市诸暨市枫桥镇海角村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诸暨市金达土特产加工厂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浙江省绍兴市诸暨市东白湖镇里四村（坑口自然村）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诸暨市金达土特产加工厂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浙江省绍兴市诸暨市东白湖镇里四村（坑口自然村）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诸暨市满天香炒货食品厂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浙江省绍兴市诸暨市暨阳街道袁家村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诸暨市满天香炒货食品厂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浙江省绍兴市诸暨市暨阳街道袁家村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炒货（五香瓜子）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浙江海之晨食品有限公司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浙江省绍兴市诸暨市浣东街道李村一村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浙江海之晨食品有限公司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浙江省绍兴市诸暨市浣东街道李村一村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炒货（手剥松子）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诸暨市城东佳佳食品炒货厂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浙江省绍兴市诸暨市浣东街道盛兆坞三村（冠山水库脚）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诸暨市城东佳佳食品炒货厂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浙江省绍兴市诸暨市浣东街道盛兆坞三村（冠山水库脚）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炒货（盐焗南瓜子）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诸暨市怡仁炒货厂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浙江省绍兴市诸暨市街亭镇周村615号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诸暨市怡仁炒货厂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浙江省绍兴市诸暨市街亭镇周村615号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炒货（五香味瓜子）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诸暨市天野食品有限公司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浙江省绍兴市诸暨市店口镇白沥畈村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诸暨市天野食品有限公司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浙江省绍兴市诸暨市店口镇白沥畈村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诸暨绿康生物科技有限公司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浙江省绍兴市诸暨市璜山镇五灿村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诸暨绿康生物科技有限公司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浙江省绍兴市诸暨市璜山镇五灿村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膨化食品[年糕片（椒盐味）]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诸暨绿康生物科技有限公司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浙江省绍兴市诸暨市璜山镇五灿村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诸暨绿康生物科技有限公司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浙江省绍兴市诸暨市璜山镇五灿村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薯类食品[手工紫薯片（原味）]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125克/包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诸暨市仁方酱制品厂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浙江省绍兴市诸暨市街亭镇新联合村28号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诸暨市仁方酱制品厂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浙江省绍兴市诸暨市街亭镇新联合村28号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酱（甜面酱）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350克/瓶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绍兴市绍乡古道酒业有限公司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浙江省绍兴市诸暨市浣东街道浦东新村80号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绍兴市绍乡古道酒业有限公司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浙江省绍兴市诸暨市浣东街道浦东新村80号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黄酒（优质纯粮黄酒）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500mL/瓶、酒精度：13.0±1%vol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绍兴市四方食品有限公司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浙江省绍兴市诸暨市阮市镇杨梅桥村（董公自然村）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绍兴市四方食品有限公司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浙江省绍兴市诸暨市阮市镇杨梅桥村（董公自然村）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酱油（母子酱油）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绍兴市四方食品有限公司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浙江省绍兴市诸暨市阮市镇杨梅桥村（董公自然村）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绍兴市四方食品有限公司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浙江省绍兴市诸暨市阮市镇杨梅桥村（董公自然村）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食醋（宴会香醋）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绍兴市四方食品有限公司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浙江省绍兴市诸暨市阮市镇杨梅桥村（董公自然村）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绍兴市四方食品有限公司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浙江省绍兴市诸暨市阮市镇杨梅桥村（董公自然村）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液体复合调味料（调味料(液体)）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2018年11月16日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绍兴市国标酿造厂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浙江省绍兴市诸暨市阮市镇视北花木场内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绍兴市国标酿造厂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浙江省绍兴市诸暨市阮市镇视北花木场内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黄酒（加饭酒）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绍兴市国标酿造厂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浙江省绍兴市诸暨市阮市镇视北花木场内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绍兴市国标酿造厂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浙江省绍兴市诸暨市阮市镇视北花木场内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调味料酒（绍兴料酒）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绍兴市国标酿造厂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浙江省绍兴市诸暨市阮市镇视北花木场内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绍兴市国标酿造厂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浙江省绍兴市诸暨市阮市镇视北花木场内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酱油（母子酱油）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绍兴市国标酿造厂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浙江省绍兴市诸暨市阮市镇视北花木场内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绍兴市国标酿造厂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浙江省绍兴市诸暨市阮市镇视北花木场内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食醋（原汁醋）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浙江森冠健康产业有限公司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浙江省绍兴市诸暨市赵家镇庆华路260号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浙江森冠健康产业有限公司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浙江省绍兴市诸暨市赵家镇庆华路260号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食用植物油（香榧油）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浙江森冠健康产业有限公司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浙江省绍兴市诸暨市赵家镇庆华路260号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浙江森冠健康产业有限公司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浙江省绍兴市诸暨市赵家镇庆华路260号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诸暨市欣瑞炒货食品厂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浙江省绍兴市诸暨市阮市镇青山岭村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诸暨市欣瑞炒货食品厂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浙江省绍兴市诸暨市阮市镇青山岭村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炒货（五香味瓜子）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诸暨市阮市镇金欣炒货厂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浙江省绍兴市诸暨市阮市镇阮家埠村（阮市）97号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诸暨市阮市镇金欣炒货厂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浙江省绍兴市诸暨市阮市镇阮家埠村（阮市）97号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炒货（小白杏）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浙江恒诺农业科技有限公司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浙江省绍兴市诸暨市枫桥镇海魄大道大道181号4号楼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浙江恒诺农业科技有限公司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浙江省绍兴市诸暨市枫桥镇海魄大道大道181号4号楼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炒货（开口松子）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诸暨市阮市牛王炒货厂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诸暨市阮市牛王炒货厂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炒货（西瓜子）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诸暨市阮市兰岭格格炒货厂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诸暨市阮市兰岭格格炒货厂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炒货（原味瓜子）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诸暨市阮市镇佳利炒货厂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浙江省绍兴市诸暨市阮市镇包村（后旺）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诸暨市阮市镇佳利炒货厂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浙江省绍兴市诸暨市阮市镇包村（后旺）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炒货（葵瓜子）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浙江益康食品有限公司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浙江省绍兴市诸暨市阮市镇包村后旺自然村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浙江益康食品有限公司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浙江省绍兴市诸暨市阮市镇包村后旺自然村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炒货（南瓜子）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绍兴市佳泷食品有限公司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绍兴市佳泷食品有限公司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炒货（原味瓜子）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诸暨市恒波食品有限公司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浙江省绍兴市诸暨市阮市镇檀溪村500号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诸暨市恒波食品有限公司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浙江省绍兴市诸暨市阮市镇檀溪村500号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炒货（水煮瓜子）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诸暨市三牛食品有限公司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浙江省绍兴市诸暨市阮市镇视北村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诸暨市三牛食品有限公司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浙江省绍兴市诸暨市阮市镇视北村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炒货（开口松子）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诸暨市美香诺食品有限公司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浙江省绍兴市诸暨市阮市镇包村后旺桥旁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诸暨市美香诺食品有限公司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浙江省绍兴市诸暨市阮市镇包村后旺桥旁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炒货（香草味瓜子）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诸暨市恒旺食品有限公司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诸暨市恒旺食品有限公司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炒货（盐炒瓜子）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诸暨市视北炒货厂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浙江省绍兴市诸暨市阮市镇包村村（后旺）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诸暨市视北炒货厂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浙江省绍兴市诸暨市阮市镇包村村（后旺）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炒货（山核桃味瓜子）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诸暨市天星食品有限公司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浙江省绍兴市诸暨市阮市镇阮市村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诸暨市天星食品有限公司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浙江省绍兴市诸暨市阮市镇阮市村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炒货（开口小白杏）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浙江冠军香榧股份有限公司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浙江省绍兴市诸暨市赵家镇庆华路260号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浙江冠军香榧股份有限公司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浙江省绍兴市诸暨市赵家镇庆华路260号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炒货（冠军香榧）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浙江诸暨三佳林产品专业合作社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浙江省绍兴市诸暨市赵家镇泉畈村荞麦山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浙江诸暨三佳林产品专业合作社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浙江省绍兴市诸暨市赵家镇泉畈村荞麦山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浙江老何农产品开发有限公司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浙江省绍兴市诸暨市赵家镇工业区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浙江老何农产品开发有限公司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浙江省绍兴市诸暨市赵家镇工业区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炒货（香榧子）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诸暨榧乐农产品有限公司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浙江省绍兴市诸暨市赵家镇泉畈村口1168号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诸暨榧乐农产品有限公司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浙江省绍兴市诸暨市赵家镇泉畈村口1168号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诸暨市翠生圆食品有限公司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浙江省绍兴市诸暨市赵家镇东溪村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诸暨市翠生圆食品有限公司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浙江省绍兴市诸暨市赵家镇东溪村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2018年08月30日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诸暨市香榧森林公园度假村有限公司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浙江省绍兴市诸暨市赵家镇宣家山村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诸暨市香榧森林公园度假村有限公司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浙江省绍兴市诸暨市赵家镇宣家山村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诸暨升隆餐饮管理有限公司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浙江省绍兴市诸暨市浣东街道越隆路1号AE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诸暨升隆餐饮管理有限公司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浙江省绍兴市诸暨市浣东街道越隆路1号AE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谷物粉类制成品（面条）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150克/包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诸暨市凯杭食品有限公司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浙江省绍兴市诸暨市陶朱街道百花路121号2号楼4楼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诸暨市凯杭食品有限公司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浙江省绍兴市诸暨市陶朱街道百花路121号2号楼4楼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诸暨市白米湾食品有限公司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浙江省绍兴市诸暨市枫桥镇阳春村阳春自然村97号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诸暨市白米湾食品有限公司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浙江省绍兴市诸暨市枫桥镇阳春村阳春自然村97号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谷物粉类制成品（白米湾年糕）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诸暨市庆庆食品有限公司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浙江省绍兴市诸暨市枫桥镇枫谷路188号-1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诸暨市庆庆食品有限公司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浙江省绍兴市诸暨市枫桥镇枫谷路188号-1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浙江诸暨永宁弟兄食品有限公司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浙江省绍兴市诸暨市枫桥镇海魄大道8号-3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浙江诸暨永宁弟兄食品有限公司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浙江省绍兴市诸暨市枫桥镇海魄大道8号-3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诸暨市凯杭食品有限公司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浙江省绍兴市诸暨市陶朱街道百花路121号2号楼4楼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诸暨市凯杭食品有限公司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浙江省绍兴市诸暨市陶朱街道百花路121号2号楼4楼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预制调理肉制品（有骨鸡）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诸暨市和泰园食品有限公司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浙江省绍兴市诸暨市王家井镇沿江新村（原大园村15号）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诸暨市和泰园食品有限公司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浙江省绍兴市诸暨市王家井镇沿江新村（原大园村15号）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炒货（原味瓜子）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诸暨市龙溪食品有限公司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浙江省绍兴市诸暨市暨阳街道宜东村（南山）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诸暨市龙溪食品有限公司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浙江省绍兴市诸暨市暨阳街道宜东村（南山）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炒货（手剥巴西松子）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诸暨市京奥食品有限公司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浙江省绍兴市诸暨市陶朱街道三都二村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诸暨市京奥食品有限公司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浙江省绍兴市诸暨市陶朱街道三都二村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炒货（手剥松子）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诸暨市祥泰食品有限公司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浙江省绍兴市诸暨市枫桥镇新择湖村择树下自然村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诸暨市祥泰食品有限公司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浙江省绍兴市诸暨市枫桥镇新择湖村择树下自然村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炒货（手剥松子）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诸暨市鼎宝食品有限公司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浙江省绍兴市诸暨市枫桥镇步森东路230号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诸暨市鼎宝食品有限公司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浙江省绍兴市诸暨市枫桥镇步森东路230号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炒货（友意嗑松子）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诸暨市松冠食品有限公司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浙江省绍兴市诸暨市枫桥镇步森东路166号1号楼一层厂房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诸暨市松冠食品有限公司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浙江省绍兴市诸暨市枫桥镇步森东路166号1号楼一层厂房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炒货（手剥松子）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绍兴市里镇酒业有限公司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浙江省绍兴市诸暨市浬浦镇陶姚村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绍兴市里镇酒业有限公司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浙江省绍兴市诸暨市浬浦镇陶姚村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2018年08月19日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诸暨市清润食品厂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浙江省诸暨市枫桥镇陈家村青龙畈工业区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诸暨市清润食品厂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浙江省诸暨市枫桥镇陈家村青龙畈工业区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浙江康旺达农业科技有限公司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浙江省绍兴市诸暨市东和乡红旗街228号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浙江康旺达农业科技有限公司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浙江省绍兴市诸暨市东和乡红旗街228号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畜禽水产罐头（淡水香蚌）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80克/包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诸暨柯杰食品有限公司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浙江省绍兴市诸暨市枫桥镇枫谷路169号1号厂房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诸暨柯杰食品有限公司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浙江省绍兴市诸暨市枫桥镇枫谷路169号1号厂房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炒货（开口松子）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浙江省绍兴市汇龙酿酒有限公司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浙江省绍兴市诸暨市赵家镇庆华西路10号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浙江省绍兴市汇龙酿酒有限公司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浙江省绍兴市诸暨市赵家镇庆华西路10号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绍兴市枫桥酒厂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浙江省绍兴市诸暨市枫桥镇海魄大道12号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绍兴市枫桥酒厂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浙江省绍兴市诸暨市枫桥镇海魄大道12号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诸暨市泌湖酒厂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浙江省绍兴市诸暨市山下湖镇泌湖村（下宣）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诸暨市泌湖酒厂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浙江省绍兴市诸暨市山下湖镇泌湖村（下宣）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9kg/坛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2018年09月22日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绍兴市越妃酿酒厂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浙江省绍兴市诸暨市次坞镇横坑水库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绍兴市越妃酿酒厂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浙江省绍兴市诸暨市次坞镇横坑水库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黄酒（手酿黄酒）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绍兴市越秋酒业有限公司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浙江省绍兴市诸暨市应店街镇三应村588号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绍兴市越秋酒业有限公司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浙江省绍兴市诸暨市应店街镇三应村588号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黄酒（越秋黄酒）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绍兴市古煌酿酒有限公司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浙江省绍兴市诸暨市马剑镇清水塘头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绍兴市古煌酿酒有限公司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浙江省绍兴市诸暨市马剑镇清水塘头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诸暨市山下湖红胜食品炒货厂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浙江省绍兴市诸暨市山下湖镇枫江村670号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诸暨市山下湖红胜食品炒货厂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浙江省绍兴市诸暨市山下湖镇枫江村670号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炒货食品及坚果制品（红胜原味瓜子）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诸暨市山下湖阿国炒货食品厂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浙江省绍兴市诸暨市山下湖镇枫江村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诸暨市山下湖阿国炒货食品厂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浙江省绍兴市诸暨市山下湖镇枫江村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炒货食品及坚果制品（香瓜子）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诸暨市天助食品有限公司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浙江省绍兴市诸暨市山下湖镇工业区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诸暨市天助食品有限公司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浙江省绍兴市诸暨市山下湖镇工业区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炒货食品及坚果制品（开口杏核）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诸暨市外婆桥食品有限公司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浙江省绍兴市诸暨市马剑镇建辉村许佳山140号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诸暨市外婆桥食品有限公司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浙江省绍兴市诸暨市马剑镇建辉村许佳山140号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诸暨绿健粮食加工有限公司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浙江省绍兴市诸暨市暨阳街道赵家村百丈梗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诸暨绿健粮食加工有限公司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浙江省绍兴市诸暨市暨阳街道赵家村百丈梗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诸暨市荣兴食品厂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浙江省绍兴市诸暨市暨阳街道新阳光路16号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诸暨市荣兴食品厂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浙江省绍兴市诸暨市暨阳街道新阳光路16号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谷物粉类制成品［手抓饼（生制面品）］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诸暨市小米多腌腊制品加工厂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浙江省绍兴市诸暨市次坞镇新回头村香山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诸暨市小米多腌腊制品加工厂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浙江省绍兴市诸暨市次坞镇新回头村香山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腌腊肉制品（酱鸭）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诸暨市城南周剑板鸭加工厂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浙江省绍兴市诸暨市暨阳街道宜南村（原新周村29号）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诸暨市城南周剑板鸭加工厂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浙江省绍兴市诸暨市暨阳街道宜南村（原新周村29号）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腌腊肉制品（酱鸭）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绍兴旺厨食品有限公司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浙江省绍兴市诸暨市陶朱街道兴业一路8号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绍兴旺厨食品有限公司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浙江省绍兴市诸暨市陶朱街道兴业一路8号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腌腊肉制品（酱鸭）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绍兴旺厨食品有限公司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浙江省绍兴市诸暨市陶朱街道兴业一路8号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绍兴旺厨食品有限公司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浙江省绍兴市诸暨市陶朱街道兴业一路8号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酱卤肉制品（香蜜肥肝）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400克/包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绍兴市越秋酒业有限公司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浙江省绍兴市诸暨市应店街镇三应村588号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绍兴市越秋酒业有限公司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浙江省绍兴市诸暨市应店街镇三应村588号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调味料酒（红曲料酒）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绍兴市古煌酿酒有限公司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浙江省绍兴市诸暨市马剑镇清水塘头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绍兴市古煌酿酒有限公司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浙江省绍兴市诸暨市马剑镇清水塘头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诸暨市顺畅肉制品有限公司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浙江省绍兴市诸暨市暨阳街道新阳光路16号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诸暨市顺畅肉制品有限公司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浙江省绍兴市诸暨市暨阳街道新阳光路16号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速冻其他食品（猪肉糜）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浙江绿球食品有限公司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浙江省绍兴市诸暨市陶朱街道崇德路67号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浙江绿球食品有限公司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浙江省绍兴市诸暨市陶朱街道崇德路67号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酱油［老抽酱油（酿造酱油）］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浙江绿球食品有限公司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浙江省绍兴市诸暨市陶朱街道崇德路67号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浙江绿球食品有限公司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浙江省绍兴市诸暨市陶朱街道崇德路67号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食醋（玫瑰醋）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诸暨市俊安食品厂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浙江省绍兴市诸暨市大唐镇江北路105号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诸暨市俊安食品厂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浙江省绍兴市诸暨市大唐镇江北路105号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预制调理肉制品[鸡肉串（生制品）]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诸暨市豪妙咸腊肉制品厂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浙江省绍兴市诸暨市陶朱街道龙山社区庙坞村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诸暨市豪妙咸腊肉制品厂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浙江省绍兴市诸暨市陶朱街道龙山社区庙坞村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腌腊肉制品（腌猪肉）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诸暨三农食品有限公司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浙江省绍兴市诸暨市赵家镇赵家新村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诸暨三农食品有限公司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浙江省绍兴市诸暨市赵家镇赵家新村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炒货食品及坚果制品（金牌阿土香榧）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100克/包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2018年12月30日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浙江塔牌国酿绍兴酒有限公司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浙江省绍兴市诸暨市江藻镇汪王村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浙江塔牌国酿绍兴酒有限公司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浙江省绍兴市诸暨市江藻镇汪王村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黄酒（特型黄酒）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2018年10月10日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诸暨市阮市凯凯食品厂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浙江省绍兴市诸暨市阮市镇青山岭村（黄村）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诸暨市阮市凯凯食品厂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浙江省绍兴市诸暨市阮市镇青山岭村（黄村）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炒货食品及坚果制品（油炸煎碗豆）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诸暨市阮市小乡村炒货食品厂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浙江省绍兴市诸暨市阮市檀溪村（上檀）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诸暨市阮市小乡村炒货食品厂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浙江省绍兴市诸暨市阮市檀溪村（上檀）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炒货食品及坚果制品（世丰煎豆）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诸暨市惠兴食品有限公司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浙江省绍兴市诸暨市阮市镇檀溪村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诸暨市惠兴食品有限公司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浙江省绍兴市诸暨市阮市镇檀溪村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炒货食品及坚果制品（原味瓜子）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4.5kg/箱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诸暨市阮市意亿炒货厂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浙江省绍兴市诸暨市阮市镇兰岭村108号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诸暨市阮市意亿炒货厂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浙江省绍兴市诸暨市阮市镇兰岭村108号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炒货食品及坚果制品（原味瓜子）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诸暨市开心猫食品有限公司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浙江省绍兴市诸暨市赵家镇保安路277号2号厂房2楼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诸暨市开心猫食品有限公司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浙江省绍兴市诸暨市赵家镇保安路277号2号厂房2楼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炒货食品及坚果制品（煎豆）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诸暨市明业食品有限公司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浙江省绍兴市诸暨市直埠镇直埠村直上93号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诸暨市明业食品有限公司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浙江省绍兴市诸暨市直埠镇直埠村直上93号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炒货食品及坚果制品（原味瓜子）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诸暨众杰餐饮管理有限公司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浙江省绍兴市诸暨市岭北镇水带村146号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诸暨众杰餐饮管理有限公司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浙江省绍兴市诸暨市岭北镇水带村146号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熏烧烤肉制品（盐焗鸡）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绍兴市仁酿酒厂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浙江省绍兴市诸暨市山下湖镇西杨龙村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绍兴市仁酿酒厂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浙江省绍兴市诸暨市山下湖镇西杨龙村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黄酒（龙越仁酿三年陈加饭酒）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1L/坛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诸暨市宝优食品厂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浙江省绍兴市诸暨市浣东街道东兴村（章村）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诸暨市宝优食品厂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浙江省绍兴市诸暨市浣东街道东兴村（章村）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谷物粉类制成品（藤羹）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诸暨市青龙肉制品有限公司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浙江省绍兴市诸暨市陶朱街道联合村红岭自然村庄背后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诸暨市青龙肉制品有限公司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浙江省绍兴市诸暨市陶朱街道联合村红岭自然村庄背后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腌腊肉制品（腊鸭腿）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2019年01月22日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诸暨市华阳食品厂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浙江省绍兴市诸暨市暨阳街道孙家村699号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诸暨市华阳食品厂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浙江省绍兴市诸暨市暨阳街道孙家村699号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腌腊肉制品（腊鸡腿）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2019年01月22日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绍兴市金庭炒货食品有限公司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浙江省绍兴市嵊州市金庭镇后山村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绍兴市金庭炒货食品有限公司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浙江省绍兴市嵊州市金庭镇后山村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炒货食品及坚果制品（香瓜子）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嵊州市余小屉食品有限公司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浙江省绍兴市嵊州市金庭镇后山村金庭炒货厂内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嵊州市余小屉食品有限公司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浙江省绍兴市嵊州市金庭镇后山村金庭炒货厂内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速冻面米食品（速冻包子（速冻鲜肉包））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绍兴绍泉酒业有限公司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浙江省绍兴市嵊州市石璜镇会稽路2号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绍兴绍泉酒业有限公司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浙江省绍兴市嵊州市石璜镇会稽路2号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嵊州市老阿姐速冻食品有限公司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浙江省绍兴市嵊州市鹿山街道小浦桥村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嵊州市老阿姐速冻食品有限公司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浙江省绍兴市嵊州市鹿山街道小浦桥村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速冻面米食品（杭州小笼包）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嵊州市七巧食品有限公司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浙江省绍兴市嵊州市鹿山街道中央宅村综合楼三楼西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嵊州市七巧食品有限公司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浙江省绍兴市嵊州市鹿山街道中央宅村综合楼三楼西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速冻面米食品（嵊州小笼包）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嵊州市信义食品有限公司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浙江省绍兴市嵊州市鹿山街道东南路592-8号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嵊州市信义食品有限公司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浙江省绍兴市嵊州市鹿山街道东南路592-8号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速冻面米食品（小鲜肉包）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嵊州市良风食品有限公司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浙江省绍兴市嵊州市三江街道嵊州大道(南)1908号2号楼一楼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嵊州市良风食品有限公司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浙江省绍兴市嵊州市三江街道嵊州大道(南)1908号2号楼一楼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速冻面米食品（鲜肉小笼包）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嵊州市嵊之味速冻食品有限公司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浙江省绍兴市嵊州市鹿山街道白沙地村路田岭脚99号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嵊州市嵊之味速冻食品有限公司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浙江省绍兴市嵊州市鹿山街道白沙地村路田岭脚99号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速冻面米食品（嵊州小笼包）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嵊州市越为首食品有限公司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浙江省绍兴市嵊州市黄泽镇工业功能区恒丰路1号401室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嵊州市越为首食品有限公司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浙江省绍兴市嵊州市黄泽镇工业功能区恒丰路1号401室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速冻面米食品（速冻鲜肉小笼包）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浙江陈氏有限公司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浙江省绍兴市嵊州市崇仁镇南街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浙江陈氏有限公司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浙江省绍兴市嵊州市崇仁镇南街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酱卤肉制品（陈氏炖鸭）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嵊州市日发食品有限公司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浙江省绍兴市嵊州市崇仁镇湖荫村中湖荫100号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嵊州市日发食品有限公司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浙江省绍兴市嵊州市崇仁镇湖荫村中湖荫100号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酱卤肉制品（肉皮）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嵊州市金鸭子食品厂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浙江省绍兴市嵊州市鹿山街道里半塘村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嵊州市金鸭子食品厂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浙江省绍兴市嵊州市鹿山街道里半塘村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酱卤肉制品（金鸭子蹄胖）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嵊州市黄泽老鸭馆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浙江省绍兴市嵊州市黄泽镇石桥头村80号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嵊州市黄泽老鸭馆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浙江省绍兴市嵊州市黄泽镇石桥头村80号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酱卤肉制品（崇仁炖鸭）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嵊州市恒天食品有限公司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嵊州市鹿山街道江夏村368号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嵊州市宋明霞食品商店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浙江省绍兴市嵊州市剡湖街道江滨市场一层营业房10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酱卤肉制品（熟肉制品（猪蹄））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嵊州市陈啟波食品有限公司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浙江省绍兴市嵊州市剡湖街道罗东路182号3号厂房一至二楼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嵊州市陈啟波食品有限公司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浙江省绍兴市嵊州市剡湖街道罗东路182号3号厂房一至二楼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酱卤肉制品（陈啟波炖鸭）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嵊州市津津坊食品有限公司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浙江省绍兴市嵊州市鹿山街道白沙地村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嵊州市津津坊食品有限公司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浙江省绍兴市嵊州市鹿山街道白沙地村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酱卤肉制品（津津坊炖鸭（禽肉类））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嵊州市天顺食品有限公司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浙江省绍兴市嵊州市经济开发区浦南一路177号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嵊州市天顺食品有限公司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浙江省绍兴市嵊州市经济开发区浦南一路177号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酱卤肉制品（剡缘®红烧鸭掌（熟肉制品））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嵊州市锋味食品有限公司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浙江省绍兴市嵊州市黄泽镇东山王村486号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嵊州市锋味食品有限公司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浙江省绍兴市嵊州市黄泽镇东山王村486号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腌腊肉制品（锋味烤羊排（腌腊肉制品））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嵊州市栩艺食品有限公司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浙江省绍兴市嵊州市黄泽镇家园村168号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嵊州市栩艺食品有限公司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浙江省绍兴市嵊州市黄泽镇家园村168号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腌腊肉制品（腌腊肉）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嵊州市大自然食品有限公司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浙江省绍兴市嵊州市剡湖街道里坂村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嵊州市大自然食品有限公司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浙江省绍兴市嵊州市剡湖街道里坂村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畜禽水产罐头（山地园糟鸡）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嵊州市永生食品有限公司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浙江省嵊州市甘霖镇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嵊州市永生食品有限公司北直街门市部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浙江省绍兴市嵊州市剡湖街道北直街267-27号一楼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炒货食品及坚果制品（永生小红毛花生）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嵊州市朝云阁食品炒货厂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浙江省绍兴市嵊州市甘霖镇丽湖村个私工业集聚区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嵊州市朝云阁食品炒货厂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浙江省绍兴市嵊州市甘霖镇丽湖村个私工业集聚区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炒货食品及坚果制品（花生）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嵊州市富润新霞炒货厂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浙江省绍兴市嵊州市崇仁镇富润黄泥岗头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嵊州市富润新霞炒货厂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浙江省绍兴市嵊州市崇仁镇富润黄泥岗头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炒货食品及坚果制品（花生）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禾下土农业股份有限公司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浙江省绍兴市嵊州市崇仁镇环镇南路13号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禾下土农业股份有限公司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浙江省绍兴市嵊州市崇仁镇环镇南路13号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炒货食品及坚果制品（紫衣腰果）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160g/罐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嵊州市鹿山街道路田岭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嵊州市森虎食品经营部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浙江省绍兴市嵊州市鹿山街道欣农路1999号浙东农副产品物流中心副食区F11/375号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炒货食品及坚果制品（独秀山小红毛花生）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嵊州市谷来土特产有限公司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浙江省绍兴市上嵊州市鹿山街道白沙地村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嵊州市谷来土特产有限公司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浙江省绍兴市上嵊州市鹿山街道白沙地村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嵊州市米果子食品有限公司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浙江省绍兴市嵊州市三江街道胡公庙村8号五楼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嵊州市米果子食品有限公司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浙江省绍兴市嵊州市三江街道胡公庙村8号五楼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谷物粉类制成品（年糕片）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嵊州市米果子食品有限公司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浙江省绍兴市嵊州市三江街道胡公庙村8号五楼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嵊州市米果子食品有限公司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浙江省绍兴市嵊州市三江街道胡公庙村8号五楼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膨化食品（香酥年糕（经典原味））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嵊州市中爱炒货厂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浙江省绍兴市嵊州市三江街道江二路5号1楼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嵊州市中爱炒货厂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浙江省绍兴市嵊州市三江街道江二路5号1楼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膨化食品（年糕胖）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嵊州市中爱炒货厂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浙江省绍兴市嵊州市三江街道江二路5号1楼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嵊州市中爱炒货厂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浙江省绍兴市嵊州市三江街道江二路5号1楼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炒货食品及坚果制品（花生）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浙江野山谷农业开发有限公司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浙江省绍兴市嵊州市谷来镇工业区1号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浙江野山谷农业开发有限公司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浙江省绍兴市嵊州市谷来镇工业区1号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炒货食品及坚果制品(山珍牌香榧)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嵊州市山森食品有限公司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浙江省绍兴市嵊州市谷来镇工业园区8号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嵊州市山森食品有限公司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浙江省绍兴市嵊州市谷来镇工业园区8号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炒货食品及坚果制品（花生）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嵊州市仙岩酿造厂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浙江省绍兴市嵊州市仙岩镇仙岩村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嵊州市仙岩酿造厂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浙江省绍兴市嵊州市仙岩镇仙岩村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黄酒（陈年加饭酒）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2018年11月12日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绍兴市圣御山酒业有限公司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浙江省绍兴市嵊州市甘霖镇白泥墩村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绍兴市圣御山酒业有限公司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浙江省绍兴市嵊州市甘霖镇白泥墩村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黄酒（花雕酒（黄酒））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绍兴市圣御山酒业有限公司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浙江省绍兴市嵊州市甘霖镇白泥墩村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绍兴市圣御山酒业有限公司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浙江省绍兴市嵊州市甘霖镇白泥墩村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调味料酒（绍兴料酒）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绍兴市一景酒业有限公司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浙江省绍兴市嵊州市经济开发区城东区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绍兴市一景酒业有限公司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浙江省绍兴市嵊州市经济开发区城东区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黄酒（陈年老酒）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2.40L/壶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嵊州市升高酿造厂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浙江省绍兴市嵊州市崇仁镇下相村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嵊州市升高酿造厂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浙江省绍兴市嵊州市崇仁镇下相村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2018年09月22日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绍兴市楼记黄酒酿造有限公司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浙江省绍兴市嵊州市崇仁镇张村水库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绍兴市楼记黄酒酿造有限公司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浙江省绍兴市嵊州市崇仁镇张村水库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黄酒（樓記黄酒）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嵊州市尹魏食品有限公司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浙江省绍兴市嵊州市甘霖镇工业园区C区2号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嵊州市尹魏食品有限公司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浙江省绍兴市嵊州市甘霖镇工业园区C区2号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酱卤肉制品（熟肉制品（猪蹄））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嵊州市两头门食品有限公司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浙江省绍兴市嵊州市甘霖镇市场大路9-19,9-20号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嵊州市两头门食品有限公司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浙江省绍兴市嵊州市甘霖镇市场大路9-19,9-20号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速冻面米食品（鲜肉包）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浙江鲜锋食品科技有限公司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浙江省绍兴市嵊州市经济开发区普田大道95号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浙江鲜锋食品科技有限公司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浙江省绍兴市嵊州市经济开发区普田大道95号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速冻面米食品（笼门小将嵊州小笼包鲜肉小笼）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嵊州市越拌碗速冻食品厂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浙江省绍兴市嵊州市剡湖街道罗东路555号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嵊州市越拌碗速冻食品厂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浙江省绍兴市嵊州市剡湖街道罗东路555号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速冻面米食品（嵊州小笼包）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嵊州市老庙年糕厂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浙江省绍兴市嵊州市石璜工业园区（12-1-0-5003）会稽路26号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嵊州市老庙年糕厂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浙江省绍兴市嵊州市石璜工业园区（12-1-0-5003）会稽路26号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嵊州市五粮园食品有限公司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浙江省绍兴市嵊州市浦口街道五莲村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嵊州市五粮园食品有限公司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浙江省绍兴市嵊州市浦口街道五莲村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谷物粉类制成品（榨面）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嵊州市新绿叶食品有限公司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浙江省绍兴市嵊州市石璜镇何王村何家庄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嵊州市新绿叶食品有限公司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浙江省绍兴市嵊州市石璜镇何王村何家庄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嵊州市新绿叶食品有限公司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浙江省绍兴市嵊州市石璜镇何王村何家庄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嵊州市新绿叶食品有限公司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浙江省绍兴市嵊州市石璜镇何王村何家庄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膨化食品（年糕干）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嵊州市大王炒货食品有限公司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浙江省绍兴市嵊州市下王镇下王村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嵊州市大王炒货食品有限公司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浙江省绍兴市嵊州市下王镇下王村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膨化食品（大王年糕条）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嵊州市大王炒货食品有限公司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浙江省绍兴市嵊州市下王镇下王村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嵊州市大王炒货食品有限公司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浙江省绍兴市嵊州市下王镇下王村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嵊州市石璜星星酿造厂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浙江省绍兴市嵊州市石璜镇朱村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嵊州市石璜星星酿造厂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浙江省绍兴市嵊州市石璜镇朱村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黄酒（黄酒）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新昌县新光食品有限公司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浙江省绍兴市新昌县南明街道环城东路58号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新昌县新光食品有限公司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浙江省绍兴市新昌县南明街道环城东路58号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速冻面米食品（状元米糕）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新昌县亮味食品有限公司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浙江省绍兴市新昌县省级高新技术园区农业园区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新昌县亮味食品有限公司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浙江省绍兴市新昌县省级高新技术园区农业园区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速冻面米食品（芝麻汤圆）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新昌县兴富年糕厂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浙江省绍兴市新昌县梅渚镇兴梅大道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新昌县兴富年糕厂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浙江省绍兴市新昌县梅渚镇兴梅大道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新昌县般若谷茶叶专业合作社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浙江省绍兴市新昌县回山镇回山村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新昌县般若谷茶叶专业合作社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浙江省绍兴市新昌县回山镇回山村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炒货食品及坚果制品（新昌小京生）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浙江省新昌县万年青茶业有限公司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浙江省新昌县城南乡里家竹村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新昌县万年青茶业有限公司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浙江省绍兴市新昌县七星街道浙江江南名茶市场A10幢1009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炒货食品及坚果制品（新昌小京生）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新昌县农家乐小京生花生专业合作社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新昌县七星街道土谷庙村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新昌县七星街道王彩娥土特产店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浙江省绍兴市新昌县七星街道上礼泉村五金市场外间1-115-117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炒货食品及坚果制品（新昌花生）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新昌县千家欢小京生合作社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浙江省新昌县南明街道甘棠村126号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新昌县城关福字号自制炒货商行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浙江省绍兴市新昌县七星街道上礼泉村永兴路15号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炒货食品及坚果制品（新昌花生）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新昌县雨露食品厂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浙江省绍兴市新昌县大市聚镇新柿路2号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新昌县雨露食品厂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浙江省绍兴市新昌县大市聚镇新柿路2号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炒货食品及坚果制品（新昌花生（小京生））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新昌县雨露食品厂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浙江省绍兴市新昌县大市聚镇新柿路2号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新昌县雨露食品厂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浙江省绍兴市新昌县大市聚镇新柿路2号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蜜饯（红参薯干（果脯））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新昌县雨露食品厂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浙江省绍兴市新昌县大市聚镇新柿路2号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新昌县雨露食品厂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浙江省绍兴市新昌县大市聚镇新柿路2号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谷物粉类制成品（榨面）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新昌县大市聚大鹏食品厂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浙江省绍兴市新昌县新昌工业园区新柿路5号（象西线旁）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新昌县大市聚大鹏食品厂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浙江省绍兴市新昌县新昌工业园区新柿路5号（象西线旁）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炒货食品及坚果制品（小京生花生）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新昌县大市聚大鹏食品厂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浙江省绍兴市新昌县新昌工业园区新柿路5号（象西线旁）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新昌县大市聚大鹏食品厂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浙江省绍兴市新昌县新昌工业园区新柿路5号（象西线旁）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蜜饯（红参薯干（蜜饯类）)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新昌县好吃揽做农产品专业合作社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浙江省绍兴市新昌县镜岭镇溪西村大用151号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新昌县好吃揽做农产品专业合作社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浙江省绍兴市新昌县镜岭镇溪西村大用151号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炒货食品及坚果制品（盐炒花生米）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新昌县雾滴香榧有限公司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浙江省绍兴市新昌县镜岭镇大畈村14号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新昌县雾滴香榧有限公司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浙江省绍兴市新昌县镜岭镇大畈村14号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炒货食品及坚果制品（雾滴香榧）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新昌县天姥炒货厂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浙江省绍兴市新昌县城南乡石溪村下洋捣臼岭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新昌县天姥炒货厂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浙江省绍兴市新昌县城南乡石溪村下洋捣臼岭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炒货食品及坚果制品（新昌花生（小京生））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新昌县三宝食品有限公司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浙江省新昌县南明街道城南路267号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新昌县七星街道自然美食品经营部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浙江省绍兴市新昌县七星街道鼓山西路159号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炒货食品及坚果制品（新昌小京生）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新昌县三宝食品有限公司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浙江省新昌县南明街道城南路267号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新昌县七星街道自然美食品经营部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浙江省绍兴市新昌县七星街道鼓山西路159号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膨化食品（米海茶）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39克/盒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新昌县天姥食品有限公司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浙江省绍兴市新昌县南明街道江南南路43号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新昌县天姥食品有限公司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浙江省绍兴市新昌县南明街道江南南路43号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酱油（母子酱油）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新昌县天姥食品有限公司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浙江省绍兴市新昌县南明街道江南南路43号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新昌县天姥食品有限公司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浙江省绍兴市新昌县南明街道江南南路43号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食醋（老香米醋）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2018年11月28日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新昌县春江食品有限公司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浙江省绍兴市新昌县农产品加工园区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新昌县春江食品有限公司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浙江省绍兴市新昌县农产品加工园区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酱卤肉制品（香糟鸡）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绍兴九里香食品有限公司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新昌县七星街道杨梅山村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绍兴九里香食品有限公司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浙江省绍兴市新昌县南明街道鼓山中路82号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酱卤肉制品（香糟鸡）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2018年12月19日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新昌县尚味坊食品有限公司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浙江省绍兴市新昌县儒岙镇旧宅村书房山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新昌县尚味坊食品有限公司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浙江省绍兴市新昌县儒岙镇旧宅村书房山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酱卤肉制品（酱香牛肉）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新昌县尚味坊食品有限公司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浙江省绍兴市新昌县儒岙镇旧宅村书房山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新昌县尚味坊食品有限公司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浙江省绍兴市新昌县儒岙镇旧宅村书房山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腌腊肉制品（酱鸭腿）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2018年12月16日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新昌县天姥食品有限公司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浙江省绍兴市新昌县南明街道江南南路43号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新昌县天姥食品有限公司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浙江省绍兴市新昌县南明街道江南南路43号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炒货食品及坚果制品（小京生花生）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新昌县大市聚纯特食品厂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浙江省绍兴市新昌县大市聚镇西山村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新昌县大市聚纯特食品厂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浙江省绍兴市新昌县大市聚镇西山村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炒货食品及坚果制品（新昌花生（小京生））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新昌县大市聚纯特食品厂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浙江省绍兴市新昌县大市聚镇西山村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新昌县大市聚纯特食品厂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浙江省绍兴市新昌县大市聚镇西山村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薯类食品（蕃薯片）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170克/袋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2019年01月01日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浙江新昌同兴食品实业有限公司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浙江省绍兴市新昌县羽林街道樟树路16号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浙江新昌同兴食品实业有限公司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浙江省绍兴市新昌县羽林街道樟树路16号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炒货食品及坚果制品（小京生）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浙江新昌同兴食品实业有限公司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浙江省绍兴市新昌县羽林街道樟树路16号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浙江新昌同兴食品实业有限公司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浙江省绍兴市新昌县羽林街道樟树路16号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薯类食品（金薯脆片）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非定量包装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新昌县羽林街道陈凯凯年糕厂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浙江省绍兴市新昌县羽林街道三丰村水口山16号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新昌县羽林街道陈凯凯年糕厂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浙江省绍兴市新昌县羽林街道三丰村水口山16号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新昌县城关马大王年糕加工场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浙江省绍兴市新昌县羽林街道马大王村大明路8弄5号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新昌县城关马大王年糕加工场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浙江省绍兴市新昌县羽林街道马大王村大明路8弄5号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新昌县东门年糕厂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浙江省绍兴市新昌县南明街道砩甽墩31号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新昌县东门年糕厂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浙江省绍兴市新昌县南明街道砩甽墩31号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谷物粉类制成品（年糕）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无包装食品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2019年01月07日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林传强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林传强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林传强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林传强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翟华辉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浙江省绍兴市蔬菜果品批发交易市场有限公司内A0-15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韭黄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翟华辉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浙江省绍兴市蔬菜果品批发交易市场有限公司内A0-15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翟华辉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浙江省绍兴市蔬菜果品批发交易市场有限公司内A0-15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翟华辉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浙江省绍兴市蔬菜果品批发交易市场有限公司内A0-15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娃娃菜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绍兴市越城区赵氏蔬菜批发部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浙江省绍兴市越城区越东南路200号绍兴市蔬菜果品批发交易市场蔬菜交易区A-020号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小米椒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绍兴市越城区赵氏蔬菜批发部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浙江省绍兴市越城区越东南路200号绍兴市蔬菜果品批发交易市场蔬菜交易区A-020号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黄青椒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绍兴市越城区赵氏蔬菜批发部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浙江省绍兴市越城区越东南路200号绍兴市蔬菜果品批发交易市场蔬菜交易区A-020号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西兰花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绍兴市越城区赵氏蔬菜批发部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浙江省绍兴市越城区越东南路200号绍兴市蔬菜果品批发交易市场蔬菜交易区A-020号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绍兴魏宁果蔬有限公司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浙江省绍兴市越城区蔬菜果品批发交易市场A-021号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绍兴魏宁果蔬有限公司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浙江省绍兴市越城区蔬菜果品批发交易市场A-021号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绍兴魏宁果蔬有限公司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浙江省绍兴市越城区蔬菜果品批发交易市场A-021号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绍兴魏宁果蔬有限公司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浙江省绍兴市越城区蔬菜果品批发交易市场A-021号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绍兴市越城区董氏水果批发部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浙江省绍兴市越城区越东南路200号绍兴市蔬菜果品批发交易市场A-13号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绍兴市越城区董氏水果批发部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浙江省绍兴市越城区越东南路200号绍兴市蔬菜果品批发交易市场A-13号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牛奶枣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绍兴市越城区董氏水果批发部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浙江省绍兴市越城区越东南路200号绍兴市蔬菜果品批发交易市场A-13号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金桔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绍兴市越城区董氏水果批发部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浙江省绍兴市越城区越东南路200号绍兴市蔬菜果品批发交易市场A-13号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绍兴市越城区佳名冷冻食品调味品配送中心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酱扁鱼干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绍兴市越城区佳名冷冻食品调味品配送中心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无头米鱼鲞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绍兴市越城区佳名冷冻食品调味品配送中心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米鱼鲞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绍兴市越城区佳名冷冻食品调味品配送中心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力鲞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广东南兴天虹果仁制品有限公司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佛山市顺德区龙江镇南坑路222号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齐玉虎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浙江省绍兴市蔬菜果品批发交易市场交易区G1楼9-10楼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炒货食品及坚果制品（盐焗开心果（烘炒））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9.8千克/箱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2018年12月04日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绍兴市佳泷食品有限公司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浙江省绍兴市诸暨市阮市镇包村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齐玉虎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浙江省绍兴市蔬菜果品批发交易市场交易区G1楼9-10楼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炒货食品及坚果制品（盐炒香瓜子）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2018年12月26日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齐玉虎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浙江省绍兴市蔬菜果品批发交易市场交易区G1楼9、10楼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南瓜子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齐玉虎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浙江省绍兴市蔬菜果品批发交易市场交易区G1楼9、10楼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炒花生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杨亚平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浙江省绍兴市蔬菜果品批发交易市场C1-5-6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杨亚平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浙江省绍兴市蔬菜果品批发交易市场C1-5-6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鹌鹑蛋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绍兴市柯桥区柯桥孙正洪蔬菜批发部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绍兴市柯桥区柯桥孙正洪蔬菜批发部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绍兴市柯桥区柯桥孙正洪蔬菜批发部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绍兴市柯桥区柯桥孙正洪蔬菜批发部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绍兴市柯桥区柯桥孙正洪蔬菜批发部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绍兴市柯桥区柯桥孙正洪蔬菜批发部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绍兴市柯桥区柯桥孙正洪蔬菜批发部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娃娃菜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绍兴市柯桥区柯桥董海莲蔬菜批发部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山药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绍兴市柯桥区柯桥董海莲蔬菜批发部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绍兴市柯桥区柯桥董海莲蔬菜批发部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西葫芦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绍兴市柯桥区柯桥董海莲蔬菜批发部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绍兴市柯桥区柯桥董海莲蔬菜批发部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绍兴市柯桥区柯桥董海莲蔬菜批发部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蒲子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绍兴市柯桥区柯桥高洋蔬菜店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浙江省绍兴市柯桥区柯桥街道兴越综合市场内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红萝卜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绍兴市柯桥区柯桥高洋蔬菜店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浙江省绍兴市柯桥区柯桥街道兴越综合市场内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吴本志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吴本志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吴本志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莴苣笋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吴本志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董立华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香梨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董立华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芒果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董立华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董立华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山竹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董立华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金桔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绍兴市柯桥区柯桥毛玲娟鲜猪肉批发部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里脊肉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绍兴市柯桥区柯桥毛玲娟鲜猪肉批发部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浙江省绍兴市柯桥区柯桥街道中国轻纺城综合市场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仔排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朱明举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五花肉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朱明举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浙江省绍兴市柯桥区柯桥街道兴越综合市场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排骨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绍兴市滨海新城小堂猪肉摊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排骨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绍兴市滨海新城小堂猪肉摊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里脊肉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绍兴市滨海新城小堂猪肉摊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五花肉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绍兴市滨海新城陈菊文熟食摊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绍兴市滨海新城严娟凤熟食摊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浙江五丰冷食有限公司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杭州经济技术开发区14号大街368号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绍兴市滨海新城一百超市沥海店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浙江省绍兴市滨海新城沥海综合市场1幢3号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510g/包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2018年08月15日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祐康食品（杭州）有限公司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杭州市江干区九环路29号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绍兴市滨海新城一百超市沥海店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浙江省绍兴市滨海新城沥海综合市场1幢3号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手工水饺（荠菜猪肉）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450g/袋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2018年11月20日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会稽山绍兴酒股份有限公司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绍兴柯桥湖塘街道杨绍路2579号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绍兴市滨海新城一百超市沥海店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浙江省绍兴市滨海新城沥海综合市场1幢3号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黄酒（绍兴加饭酒）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2018年11月06日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保定京府酒业有限公司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徐水区遂城镇巩固庄村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绍兴市滨海新城一百超市沥海店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浙江省绍兴市滨海新城沥海综合市场1幢3号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老北京陈酿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2018年01月18日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浙江绍兴沈园酒业有限公司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绍兴市袍江汤公路307号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绍兴市滨海新城一百超市沥海店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浙江省绍兴市滨海新城沥海综合市场1幢3号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黑糯米酒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750mL/瓶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2017年03月12日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绍兴市滨海新城如根水产摊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梅鱼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绍兴滨海新城如根水产摊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石斑鱼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绍兴市滨海新城如根水产摊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带鱼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绍兴市滨海新城如根水产摊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浙江省绍兴市滨海新城沥海综合市场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黄鱼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绍兴市滨海新城尧昌海鲜酒楼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沥海镇海东大道西路77号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酱鸭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绍兴市滨海新城尧昌海鲜酒楼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沥海镇海东大道西路77号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酱鱼干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绍兴市滨海新城越滨海鲜酒楼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沥海镇海东大道西路49号一、二楼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酱鱼干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绍兴市滨海新城铠舟海鲜酒楼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沥海镇海东大道西路123、125、127号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酱鱼干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绍兴市滨海新城铠舟海鲜酒楼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沥海镇海东大道西路123、125、127号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酱鸭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绍兴市上虞区沥海镇中心幼儿园三汇分园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绍兴滨海新城沥海镇三汇新联村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餐具(圆碗1)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绍兴市上虞区沥海镇中心幼儿园三汇分园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绍兴滨海新城沥海镇三汇新联村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餐具(圆碗2)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绍兴市上虞区沥海镇中心幼儿园三汇分园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绍兴滨海新城沥海镇三汇新联村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餐具(圆碗3)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绍兴市上虞区沥海镇中心幼儿园三汇分园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绍兴滨海新城沥海镇三汇新联村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餐具(圆盘1)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绍兴市上虞区沥海镇中心幼儿园三汇分园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绍兴滨海新城沥海镇三汇新联村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餐具(圆盘2)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绍兴市上虞区沥海镇中心幼儿园三汇分园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绍兴滨海新城沥海镇三汇新联村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餐具(圆盘3)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绍兴市上虞区沥海镇中心幼儿园三汇分园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绍兴滨海新城沥海镇三汇新联村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餐具（餐盘1）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绍兴市上虞区沥海镇中心幼儿园三汇分园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绍兴滨海新城沥海镇三汇新联村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餐具（餐盘2）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绍兴市上虞区沥海镇中心幼儿园三汇分园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绍兴滨海新城沥海镇三汇新联村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餐具（餐盘3）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绍兴市上虞区沥海镇中心幼儿园三汇分园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绍兴滨海新城沥海镇三汇新联村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餐具（餐盘4）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绍兴市上虞区沥海镇三汇小学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餐具(圆碗1)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绍兴市上虞区沥海镇三汇小学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餐具(圆碗2)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绍兴市上虞区沥海镇三汇小学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餐具(圆碗3)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绍兴市上虞区沥海镇三汇小学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餐具(圆碗4)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绍兴市上虞区沥海镇三汇小学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餐具(圆碗5)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绍兴市上虞区沥海镇三汇小学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餐具（餐盘1）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绍兴市上虞区沥海镇三汇小学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餐具（餐盘2）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绍兴市上虞区沥海镇三汇小学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餐具（餐盘3）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绍兴市上虞区沥海镇三汇小学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餐具（餐盘4）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绍兴市上虞区沥海镇三汇小学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绍兴市上虞区沥海镇新联村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餐具（餐盘5）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outlineLvl w:val="9"/>
        <w:rPr>
          <w:rFonts w:eastAsia="仿宋"/>
        </w:rPr>
      </w:pPr>
    </w:p>
    <w:p>
      <w:pPr>
        <w:ind w:firstLine="640" w:firstLineChars="200"/>
        <w:rPr>
          <w:rFonts w:eastAsia="仿宋"/>
          <w:szCs w:val="32"/>
        </w:rPr>
        <w:sectPr>
          <w:pgSz w:w="16838" w:h="11906" w:orient="landscape"/>
          <w:pgMar w:top="1587" w:right="2098" w:bottom="1474" w:left="1984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589" w:charSpace="0"/>
        </w:sect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eastAsia="仿宋"/>
          <w:szCs w:val="32"/>
        </w:rPr>
      </w:pPr>
    </w:p>
    <w:p>
      <w:pPr>
        <w:spacing w:line="520" w:lineRule="exact"/>
        <w:ind w:left="320" w:leftChars="100" w:right="320" w:rightChars="1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pict>
          <v:line id="_x0000_s1036" o:spid="_x0000_s1036" o:spt="20" style="position:absolute;left:0pt;margin-left:0.8pt;margin-top:2.4pt;height:0pt;width:442.4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="仿宋"/>
          <w:sz w:val="28"/>
          <w:szCs w:val="28"/>
        </w:rPr>
        <w:t>抄送：</w:t>
      </w:r>
      <w:r>
        <w:rPr>
          <w:rFonts w:hint="eastAsia" w:eastAsia="仿宋"/>
          <w:sz w:val="28"/>
          <w:szCs w:val="28"/>
        </w:rPr>
        <w:t>省市场监管局，市府办，市财政局</w:t>
      </w:r>
      <w:r>
        <w:rPr>
          <w:rFonts w:eastAsia="仿宋"/>
          <w:sz w:val="28"/>
          <w:szCs w:val="28"/>
        </w:rPr>
        <w:t>。</w:t>
      </w:r>
    </w:p>
    <w:p>
      <w:pPr>
        <w:spacing w:line="580" w:lineRule="exact"/>
        <w:ind w:left="320" w:leftChars="100" w:right="320" w:rightChars="100"/>
        <w:rPr>
          <w:rFonts w:eastAsia="仿宋"/>
          <w:kern w:val="0"/>
          <w:szCs w:val="32"/>
        </w:rPr>
      </w:pPr>
      <w:r>
        <w:rPr>
          <w:rFonts w:eastAsia="仿宋"/>
          <w:sz w:val="28"/>
          <w:szCs w:val="28"/>
        </w:rPr>
        <w:pict>
          <v:line id="_x0000_s1033" o:spid="_x0000_s1033" o:spt="20" style="position:absolute;left:0pt;margin-left:0pt;margin-top:30.9pt;height:0pt;width:442.4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="仿宋"/>
          <w:sz w:val="28"/>
          <w:szCs w:val="28"/>
        </w:rPr>
        <w:pict>
          <v:line id="_x0000_s1032" o:spid="_x0000_s1032" o:spt="20" style="position:absolute;left:0pt;margin-left:0pt;margin-top:4.4pt;height:0pt;width:442.4pt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="仿宋"/>
          <w:sz w:val="28"/>
          <w:szCs w:val="28"/>
        </w:rPr>
        <w:t>绍兴市市场监督管理局办公室              2019年4月</w:t>
      </w:r>
      <w:r>
        <w:rPr>
          <w:rFonts w:hint="eastAsia" w:eastAsia="仿宋"/>
          <w:sz w:val="28"/>
          <w:szCs w:val="28"/>
          <w:lang w:val="en-US" w:eastAsia="zh-CN"/>
        </w:rPr>
        <w:t>30</w:t>
      </w:r>
      <w:r>
        <w:rPr>
          <w:rFonts w:eastAsia="仿宋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1619" w:wrap="around" w:vAnchor="text" w:hAnchor="margin" w:xAlign="outside" w:y="3"/>
      <w:jc w:val="center"/>
      <w:rPr>
        <w:rStyle w:val="15"/>
        <w:rFonts w:eastAsia="仿宋"/>
        <w:sz w:val="28"/>
        <w:szCs w:val="28"/>
      </w:rPr>
    </w:pPr>
    <w:r>
      <w:rPr>
        <w:rStyle w:val="15"/>
        <w:rFonts w:hint="eastAsia" w:eastAsia="仿宋"/>
        <w:sz w:val="28"/>
        <w:szCs w:val="28"/>
      </w:rPr>
      <w:t>—</w:t>
    </w:r>
    <w:r>
      <w:rPr>
        <w:rStyle w:val="15"/>
        <w:rFonts w:eastAsia="仿宋"/>
        <w:sz w:val="28"/>
        <w:szCs w:val="28"/>
      </w:rPr>
      <w:fldChar w:fldCharType="begin"/>
    </w:r>
    <w:r>
      <w:rPr>
        <w:rStyle w:val="15"/>
        <w:rFonts w:eastAsia="仿宋"/>
        <w:sz w:val="28"/>
        <w:szCs w:val="28"/>
      </w:rPr>
      <w:instrText xml:space="preserve">PAGE  </w:instrText>
    </w:r>
    <w:r>
      <w:rPr>
        <w:rStyle w:val="15"/>
        <w:rFonts w:eastAsia="仿宋"/>
        <w:sz w:val="28"/>
        <w:szCs w:val="28"/>
      </w:rPr>
      <w:fldChar w:fldCharType="separate"/>
    </w:r>
    <w:r>
      <w:rPr>
        <w:rStyle w:val="15"/>
        <w:rFonts w:eastAsia="仿宋"/>
        <w:sz w:val="28"/>
        <w:szCs w:val="28"/>
      </w:rPr>
      <w:t>4</w:t>
    </w:r>
    <w:r>
      <w:rPr>
        <w:rStyle w:val="15"/>
        <w:rFonts w:eastAsia="仿宋"/>
        <w:sz w:val="28"/>
        <w:szCs w:val="28"/>
      </w:rPr>
      <w:fldChar w:fldCharType="end"/>
    </w:r>
    <w:r>
      <w:rPr>
        <w:rStyle w:val="15"/>
        <w:rFonts w:hint="eastAsia" w:eastAsia="仿宋"/>
        <w:sz w:val="28"/>
        <w:szCs w:val="28"/>
      </w:rPr>
      <w:t>—</w:t>
    </w:r>
  </w:p>
  <w:p>
    <w:pPr>
      <w:pStyle w:val="10"/>
      <w:ind w:right="360" w:firstLine="360"/>
      <w:rPr>
        <w:rFonts w:eastAsia="仿宋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5690"/>
    <w:rsid w:val="00017A5A"/>
    <w:rsid w:val="00020C45"/>
    <w:rsid w:val="00030665"/>
    <w:rsid w:val="00037800"/>
    <w:rsid w:val="0005438C"/>
    <w:rsid w:val="00067A25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7B47"/>
    <w:rsid w:val="00440DEC"/>
    <w:rsid w:val="00450F89"/>
    <w:rsid w:val="00455942"/>
    <w:rsid w:val="00462194"/>
    <w:rsid w:val="00481C94"/>
    <w:rsid w:val="00481D22"/>
    <w:rsid w:val="004836CF"/>
    <w:rsid w:val="00486C8F"/>
    <w:rsid w:val="00487ABF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142A"/>
    <w:rsid w:val="00876D98"/>
    <w:rsid w:val="00886908"/>
    <w:rsid w:val="00894BBE"/>
    <w:rsid w:val="008C334B"/>
    <w:rsid w:val="008C5056"/>
    <w:rsid w:val="008C5B46"/>
    <w:rsid w:val="008E73A8"/>
    <w:rsid w:val="00924963"/>
    <w:rsid w:val="00932236"/>
    <w:rsid w:val="0094206A"/>
    <w:rsid w:val="00942827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E43C8"/>
    <w:rsid w:val="009E5A9A"/>
    <w:rsid w:val="009E7558"/>
    <w:rsid w:val="009F6B6D"/>
    <w:rsid w:val="00A250E9"/>
    <w:rsid w:val="00A27247"/>
    <w:rsid w:val="00A32A8A"/>
    <w:rsid w:val="00A332B0"/>
    <w:rsid w:val="00A427DB"/>
    <w:rsid w:val="00A56A07"/>
    <w:rsid w:val="00A74E63"/>
    <w:rsid w:val="00A8237A"/>
    <w:rsid w:val="00A93DB8"/>
    <w:rsid w:val="00AA17FA"/>
    <w:rsid w:val="00AC0399"/>
    <w:rsid w:val="00AC1511"/>
    <w:rsid w:val="00AC65CE"/>
    <w:rsid w:val="00AD5CA0"/>
    <w:rsid w:val="00AD7969"/>
    <w:rsid w:val="00AE1D47"/>
    <w:rsid w:val="00AE3FA8"/>
    <w:rsid w:val="00AE516E"/>
    <w:rsid w:val="00B04FA3"/>
    <w:rsid w:val="00B21D7F"/>
    <w:rsid w:val="00B3138E"/>
    <w:rsid w:val="00B34DAC"/>
    <w:rsid w:val="00B37DFF"/>
    <w:rsid w:val="00B4280A"/>
    <w:rsid w:val="00B435D0"/>
    <w:rsid w:val="00B452DC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C51D6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6783B"/>
    <w:rsid w:val="00D70AD6"/>
    <w:rsid w:val="00D744F3"/>
    <w:rsid w:val="00D8058E"/>
    <w:rsid w:val="00D86A2C"/>
    <w:rsid w:val="00D90323"/>
    <w:rsid w:val="00D944A0"/>
    <w:rsid w:val="00D9581F"/>
    <w:rsid w:val="00DA7ECD"/>
    <w:rsid w:val="00DB68B6"/>
    <w:rsid w:val="00DB7E72"/>
    <w:rsid w:val="00DC7607"/>
    <w:rsid w:val="00DE06F0"/>
    <w:rsid w:val="00DE1A9F"/>
    <w:rsid w:val="00DF6EE9"/>
    <w:rsid w:val="00E02DC2"/>
    <w:rsid w:val="00E14CDA"/>
    <w:rsid w:val="00E236AD"/>
    <w:rsid w:val="00E23B8A"/>
    <w:rsid w:val="00E26BB3"/>
    <w:rsid w:val="00E33FC3"/>
    <w:rsid w:val="00E526CC"/>
    <w:rsid w:val="00E559E2"/>
    <w:rsid w:val="00E57BA3"/>
    <w:rsid w:val="00E622B9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C3FFE"/>
    <w:rsid w:val="00FE31B6"/>
    <w:rsid w:val="01E15C71"/>
    <w:rsid w:val="04565880"/>
    <w:rsid w:val="068B09E6"/>
    <w:rsid w:val="077D3F88"/>
    <w:rsid w:val="09291DC6"/>
    <w:rsid w:val="0D660C67"/>
    <w:rsid w:val="0F870CA6"/>
    <w:rsid w:val="14767A18"/>
    <w:rsid w:val="16041AAF"/>
    <w:rsid w:val="17051800"/>
    <w:rsid w:val="1D4A4F4E"/>
    <w:rsid w:val="1EAB1729"/>
    <w:rsid w:val="1EDF22D0"/>
    <w:rsid w:val="200C34B0"/>
    <w:rsid w:val="23553DB9"/>
    <w:rsid w:val="24DB7D7E"/>
    <w:rsid w:val="250A495C"/>
    <w:rsid w:val="2571207B"/>
    <w:rsid w:val="28D81A33"/>
    <w:rsid w:val="2BCA5464"/>
    <w:rsid w:val="2C5D0BF9"/>
    <w:rsid w:val="2CC86546"/>
    <w:rsid w:val="2D6177E6"/>
    <w:rsid w:val="2DE261F9"/>
    <w:rsid w:val="2DE80AFD"/>
    <w:rsid w:val="2F406873"/>
    <w:rsid w:val="314E68A6"/>
    <w:rsid w:val="34085990"/>
    <w:rsid w:val="35390E69"/>
    <w:rsid w:val="36D4668C"/>
    <w:rsid w:val="38847D52"/>
    <w:rsid w:val="3AB32D40"/>
    <w:rsid w:val="3DA335E4"/>
    <w:rsid w:val="3E246C74"/>
    <w:rsid w:val="3E4241C9"/>
    <w:rsid w:val="3EDC757E"/>
    <w:rsid w:val="3EF62EF9"/>
    <w:rsid w:val="3F98556D"/>
    <w:rsid w:val="40694A9F"/>
    <w:rsid w:val="41155A6E"/>
    <w:rsid w:val="41D740A2"/>
    <w:rsid w:val="422B752E"/>
    <w:rsid w:val="46AD32AB"/>
    <w:rsid w:val="4CAC18C3"/>
    <w:rsid w:val="504F4D16"/>
    <w:rsid w:val="51253FA0"/>
    <w:rsid w:val="568D2B15"/>
    <w:rsid w:val="56D7322C"/>
    <w:rsid w:val="56FA0583"/>
    <w:rsid w:val="5795388C"/>
    <w:rsid w:val="586827FB"/>
    <w:rsid w:val="59975DEC"/>
    <w:rsid w:val="5A602F28"/>
    <w:rsid w:val="5B1B07F3"/>
    <w:rsid w:val="5B6317D9"/>
    <w:rsid w:val="5CA442EA"/>
    <w:rsid w:val="63E22662"/>
    <w:rsid w:val="640D33BE"/>
    <w:rsid w:val="648772D7"/>
    <w:rsid w:val="652F60C2"/>
    <w:rsid w:val="67796948"/>
    <w:rsid w:val="685651E5"/>
    <w:rsid w:val="695B1611"/>
    <w:rsid w:val="6C897A5B"/>
    <w:rsid w:val="6DF01573"/>
    <w:rsid w:val="6E552B56"/>
    <w:rsid w:val="6E8C7C86"/>
    <w:rsid w:val="6FF036ED"/>
    <w:rsid w:val="739143EB"/>
    <w:rsid w:val="74463271"/>
    <w:rsid w:val="74B97440"/>
    <w:rsid w:val="76577FCF"/>
    <w:rsid w:val="7AB844F5"/>
    <w:rsid w:val="7E2E198B"/>
    <w:rsid w:val="7E9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32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宋体"/>
      <w:sz w:val="24"/>
      <w:szCs w:val="20"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7">
    <w:name w:val="Body Text Indent"/>
    <w:basedOn w:val="1"/>
    <w:link w:val="29"/>
    <w:qFormat/>
    <w:uiPriority w:val="0"/>
    <w:pPr>
      <w:spacing w:after="120"/>
      <w:ind w:left="420" w:leftChars="200"/>
    </w:p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link w:val="2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000000"/>
      <w:u w:val="single"/>
    </w:rPr>
  </w:style>
  <w:style w:type="character" w:styleId="17">
    <w:name w:val="Hyperlink"/>
    <w:basedOn w:val="13"/>
    <w:qFormat/>
    <w:uiPriority w:val="0"/>
    <w:rPr>
      <w:color w:val="000000"/>
      <w:u w:val="single"/>
    </w:r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21">
    <w:name w:val="批注框文本 Char"/>
    <w:basedOn w:val="13"/>
    <w:link w:val="9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2">
    <w:name w:val="页脚 Char"/>
    <w:link w:val="10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3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4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5">
    <w:name w:val="title21"/>
    <w:basedOn w:val="13"/>
    <w:qFormat/>
    <w:uiPriority w:val="0"/>
    <w:rPr>
      <w:b/>
      <w:bCs/>
      <w:color w:val="000000"/>
      <w:sz w:val="33"/>
      <w:szCs w:val="33"/>
    </w:rPr>
  </w:style>
  <w:style w:type="paragraph" w:customStyle="1" w:styleId="26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7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8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character" w:customStyle="1" w:styleId="29">
    <w:name w:val="正文文本缩进 Char"/>
    <w:basedOn w:val="13"/>
    <w:link w:val="7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30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31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32">
    <w:name w:val="标题 3 Char"/>
    <w:basedOn w:val="13"/>
    <w:link w:val="3"/>
    <w:qFormat/>
    <w:uiPriority w:val="0"/>
    <w:rPr>
      <w:b/>
      <w:bCs/>
      <w:kern w:val="2"/>
      <w:sz w:val="32"/>
      <w:szCs w:val="32"/>
    </w:rPr>
  </w:style>
  <w:style w:type="character" w:customStyle="1" w:styleId="33">
    <w:name w:val="href"/>
    <w:basedOn w:val="13"/>
    <w:qFormat/>
    <w:uiPriority w:val="0"/>
    <w:rPr>
      <w:color w:val="0000FF"/>
      <w:u w:val="single"/>
    </w:rPr>
  </w:style>
  <w:style w:type="character" w:customStyle="1" w:styleId="34">
    <w:name w:val="wuidatespan"/>
    <w:basedOn w:val="13"/>
    <w:qFormat/>
    <w:uiPriority w:val="0"/>
  </w:style>
  <w:style w:type="character" w:customStyle="1" w:styleId="35">
    <w:name w:val="first-child"/>
    <w:basedOn w:val="13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34"/>
    <customShpInfo spid="_x0000_s1035"/>
    <customShpInfo spid="_x0000_s1036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472</Words>
  <Characters>2693</Characters>
  <Lines>22</Lines>
  <Paragraphs>6</Paragraphs>
  <ScaleCrop>false</ScaleCrop>
  <LinksUpToDate>false</LinksUpToDate>
  <CharactersWithSpaces>3159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傅华燕</cp:lastModifiedBy>
  <cp:lastPrinted>2019-04-18T02:55:00Z</cp:lastPrinted>
  <dcterms:modified xsi:type="dcterms:W3CDTF">2019-05-08T07:53:01Z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