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30"/>
        <w:rPr>
          <w:rFonts w:ascii="仿宋" w:hAnsi="仿宋" w:eastAsia="仿宋"/>
        </w:rPr>
      </w:pPr>
    </w:p>
    <w:p>
      <w:pPr>
        <w:spacing w:before="312" w:beforeLines="130"/>
        <w:rPr>
          <w:rFonts w:ascii="仿宋" w:hAnsi="仿宋" w:eastAsia="仿宋"/>
        </w:rPr>
      </w:pPr>
    </w:p>
    <w:p>
      <w:pPr>
        <w:tabs>
          <w:tab w:val="left" w:pos="5850"/>
        </w:tabs>
        <w:rPr>
          <w:rFonts w:ascii="仿宋" w:hAnsi="仿宋" w:eastAsia="仿宋"/>
        </w:rPr>
      </w:pPr>
      <w:r>
        <w:rPr>
          <w:rFonts w:ascii="仿宋" w:hAnsi="仿宋" w:eastAsia="仿宋"/>
        </w:rPr>
        <w:tab/>
      </w:r>
    </w:p>
    <w:p>
      <w:pPr>
        <w:tabs>
          <w:tab w:val="left" w:pos="5850"/>
        </w:tabs>
        <w:rPr>
          <w:rFonts w:ascii="仿宋" w:hAnsi="仿宋" w:eastAsia="仿宋"/>
        </w:rPr>
      </w:pPr>
    </w:p>
    <w:p>
      <w:pPr>
        <w:spacing w:line="480" w:lineRule="exact"/>
        <w:rPr>
          <w:rFonts w:ascii="仿宋" w:hAnsi="仿宋" w:eastAsia="仿宋"/>
        </w:rPr>
      </w:pPr>
    </w:p>
    <w:p>
      <w:pPr>
        <w:spacing w:line="480" w:lineRule="exact"/>
        <w:rPr>
          <w:rFonts w:ascii="仿宋" w:hAnsi="仿宋" w:eastAsia="仿宋"/>
        </w:rPr>
      </w:pPr>
      <w:r>
        <w:rPr>
          <w:rFonts w:ascii="仿宋" w:hAnsi="仿宋" w:eastAsia="仿宋"/>
        </w:rPr>
        <w:pict>
          <v:shape id="_x0000_s5937" o:spid="_x0000_s5937" o:spt="172" type="#_x0000_t172" style="position:absolute;left:0pt;margin-left:0.75pt;margin-top:-30.85pt;height:37.55pt;width:433.75pt;z-index:251699200;mso-width-relative:page;mso-height-relative:page;" fillcolor="#FF0000" filled="t" stroked="t" coordsize="21600,21600" adj="0">
            <v:path/>
            <v:fill on="t" focussize="0,0"/>
            <v:stroke color="#FF0000"/>
            <v:imagedata o:title=""/>
            <o:lock v:ext="edit"/>
            <v:textpath on="t" fitshape="t" fitpath="t" trim="t" xscale="f" string="绍兴市市场监督管理局文件" style="font-family:宋体;font-size:36pt;font-weight:bold;v-text-align:center;"/>
          </v:shape>
        </w:pict>
      </w:r>
      <w:r>
        <w:rPr>
          <w:rFonts w:ascii="仿宋" w:hAnsi="仿宋" w:eastAsia="仿宋"/>
        </w:rPr>
        <w:pict>
          <v:line id="_x0000_s5936" o:spid="_x0000_s5936" o:spt="20" style="position:absolute;left:0pt;margin-left:0.3pt;margin-top:83.3pt;height:0.75pt;width:442.1pt;z-index:251698176;mso-width-relative:page;mso-height-relative:page;" stroked="t" coordsize="21600,21600">
            <v:path arrowok="t"/>
            <v:fill focussize="0,0"/>
            <v:stroke weight="2.25pt" color="#FF0000"/>
            <v:imagedata o:title=""/>
            <o:lock v:ext="edit"/>
          </v:line>
        </w:pict>
      </w:r>
    </w:p>
    <w:p>
      <w:pPr>
        <w:spacing w:line="480" w:lineRule="exact"/>
        <w:rPr>
          <w:rFonts w:ascii="仿宋" w:hAnsi="仿宋" w:eastAsia="仿宋"/>
        </w:rPr>
      </w:pPr>
    </w:p>
    <w:p>
      <w:pPr>
        <w:spacing w:line="580" w:lineRule="exact"/>
        <w:jc w:val="center"/>
        <w:rPr>
          <w:rFonts w:ascii="仿宋" w:hAnsi="仿宋" w:eastAsia="仿宋"/>
        </w:rPr>
      </w:pPr>
      <w:r>
        <w:rPr>
          <w:rFonts w:ascii="仿宋" w:hAnsi="仿宋" w:eastAsia="仿宋"/>
        </w:rPr>
        <w:t>绍市监管食生</w:t>
      </w:r>
      <w:r>
        <w:rPr>
          <w:rFonts w:hint="eastAsia" w:ascii="仿宋" w:hAnsi="仿宋" w:eastAsia="仿宋"/>
        </w:rPr>
        <w:t>〔2018〕</w:t>
      </w:r>
      <w:r>
        <w:rPr>
          <w:rFonts w:hint="eastAsia" w:ascii="仿宋" w:hAnsi="仿宋" w:eastAsia="仿宋"/>
          <w:lang w:val="en-US" w:eastAsia="zh-CN"/>
        </w:rPr>
        <w:t>32</w:t>
      </w:r>
      <w:r>
        <w:rPr>
          <w:rFonts w:hint="eastAsia" w:ascii="仿宋" w:hAnsi="仿宋" w:eastAsia="仿宋"/>
        </w:rPr>
        <w:t>号</w:t>
      </w:r>
    </w:p>
    <w:p>
      <w:pPr>
        <w:spacing w:line="0" w:lineRule="atLeast"/>
        <w:rPr>
          <w:rFonts w:ascii="仿宋" w:hAnsi="仿宋" w:eastAsia="仿宋"/>
          <w:sz w:val="28"/>
          <w:szCs w:val="28"/>
        </w:rPr>
      </w:pPr>
    </w:p>
    <w:p>
      <w:pPr>
        <w:spacing w:line="0" w:lineRule="atLeast"/>
        <w:rPr>
          <w:rFonts w:ascii="仿宋" w:hAnsi="仿宋" w:eastAsia="仿宋"/>
          <w:sz w:val="28"/>
          <w:szCs w:val="28"/>
        </w:rPr>
      </w:pPr>
    </w:p>
    <w:p>
      <w:pPr>
        <w:spacing w:line="0" w:lineRule="atLeast"/>
        <w:rPr>
          <w:rFonts w:ascii="仿宋" w:hAnsi="仿宋" w:eastAsia="仿宋"/>
          <w:sz w:val="28"/>
          <w:szCs w:val="28"/>
        </w:rPr>
      </w:pPr>
    </w:p>
    <w:p>
      <w:pPr>
        <w:spacing w:line="0" w:lineRule="atLeast"/>
        <w:rPr>
          <w:rFonts w:ascii="仿宋" w:hAnsi="仿宋" w:eastAsia="仿宋"/>
          <w:sz w:val="28"/>
          <w:szCs w:val="28"/>
        </w:rPr>
      </w:pPr>
    </w:p>
    <w:p>
      <w:pPr>
        <w:spacing w:line="580" w:lineRule="exact"/>
        <w:jc w:val="center"/>
        <w:rPr>
          <w:rFonts w:hint="eastAsia" w:ascii="方正小标宋简体" w:hAnsi="宋体" w:eastAsia="方正小标宋简体"/>
          <w:sz w:val="44"/>
          <w:szCs w:val="44"/>
        </w:rPr>
      </w:pPr>
      <w:bookmarkStart w:id="0" w:name="Body"/>
      <w:bookmarkEnd w:id="0"/>
      <w:r>
        <w:rPr>
          <w:rFonts w:hint="eastAsia" w:ascii="方正小标宋简体" w:hAnsi="宋体" w:eastAsia="方正小标宋简体"/>
          <w:sz w:val="44"/>
          <w:szCs w:val="44"/>
        </w:rPr>
        <w:t>绍兴市市场监督管理局关于开展2018年</w:t>
      </w:r>
      <w:bookmarkStart w:id="2" w:name="_GoBack"/>
      <w:bookmarkEnd w:id="2"/>
    </w:p>
    <w:p>
      <w:pPr>
        <w:spacing w:line="58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全市黄酒生产企业专项监督检查的通知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left"/>
        <w:textAlignment w:val="auto"/>
        <w:outlineLvl w:val="9"/>
        <w:rPr>
          <w:rFonts w:hint="eastAsia" w:ascii="仿宋" w:hAnsi="仿宋" w:eastAsia="仿宋"/>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left"/>
        <w:textAlignment w:val="auto"/>
        <w:outlineLvl w:val="9"/>
        <w:rPr>
          <w:rFonts w:hint="eastAsia" w:ascii="仿宋" w:hAnsi="仿宋" w:eastAsia="仿宋"/>
        </w:rPr>
      </w:pPr>
      <w:r>
        <w:rPr>
          <w:rFonts w:hint="eastAsia" w:ascii="仿宋" w:hAnsi="仿宋" w:eastAsia="仿宋"/>
        </w:rPr>
        <w:t>各区、县（市）市场监督管理局，滨海分局、相关处室，稽查支队，食品药品检验研究院，有关企业：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rPr>
      </w:pPr>
      <w:r>
        <w:rPr>
          <w:rFonts w:hint="eastAsia" w:ascii="仿宋" w:hAnsi="仿宋" w:eastAsia="仿宋"/>
        </w:rPr>
        <w:t>黄酒冬酿临近，为进一步加强黄酒生产监管，确保地域特色食品产销旺季质量安全，经研究，决定在全市范围内开展黄酒生产企业专项监督检查。现将有关事项通知如下：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黑体" w:hAnsi="黑体" w:eastAsia="黑体" w:cs="黑体"/>
        </w:rPr>
      </w:pPr>
      <w:r>
        <w:rPr>
          <w:rFonts w:hint="eastAsia" w:ascii="黑体" w:hAnsi="黑体" w:eastAsia="黑体" w:cs="黑体"/>
        </w:rPr>
        <w:t>一、检查对象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rPr>
      </w:pPr>
      <w:r>
        <w:rPr>
          <w:rFonts w:hint="eastAsia" w:ascii="仿宋" w:hAnsi="仿宋" w:eastAsia="仿宋"/>
        </w:rPr>
        <w:t>全市所有获证的黄酒生产企业。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黑体" w:hAnsi="黑体" w:eastAsia="黑体" w:cs="黑体"/>
        </w:rPr>
      </w:pPr>
      <w:r>
        <w:rPr>
          <w:rFonts w:hint="eastAsia" w:ascii="黑体" w:hAnsi="黑体" w:eastAsia="黑体" w:cs="黑体"/>
        </w:rPr>
        <w:t>二、检查方式</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rPr>
      </w:pPr>
      <w:r>
        <w:rPr>
          <w:rFonts w:hint="eastAsia" w:ascii="仿宋" w:hAnsi="仿宋" w:eastAsia="仿宋"/>
        </w:rPr>
        <w:t>本次专项监督检查按照“属地监管、统一抽检”的要求进行。各区、县（市）市场监督管理局负责对本地黄酒生产企业的监督检查工作，市食品药品检验研究院负责全市黄酒产品的抽检工作。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黑体" w:hAnsi="黑体" w:eastAsia="黑体" w:cs="黑体"/>
        </w:rPr>
      </w:pPr>
      <w:r>
        <w:rPr>
          <w:rFonts w:hint="eastAsia" w:ascii="黑体" w:hAnsi="黑体" w:eastAsia="黑体" w:cs="黑体"/>
        </w:rPr>
        <w:t>三、检查内容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rPr>
      </w:pPr>
      <w:r>
        <w:rPr>
          <w:rFonts w:hint="eastAsia" w:ascii="楷体" w:hAnsi="楷体" w:eastAsia="楷体" w:cs="楷体"/>
        </w:rPr>
        <w:t>（一）监督检查生产条件。</w:t>
      </w:r>
      <w:r>
        <w:rPr>
          <w:rFonts w:hint="eastAsia" w:ascii="仿宋" w:hAnsi="仿宋" w:eastAsia="仿宋"/>
        </w:rPr>
        <w:t>各地要根据监管职责，加强对辖区内相关生产企业的监督检查，检查企业的生产条件是否持续保证，生产行为是否规范，重点检查生产场所环境卫生、原辅料进货查验、食品添加剂及加工助剂使用情况、食品安全制度落实情况等，严格排查风险，发现违法违规生产行为的，依法严肃查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rPr>
      </w:pPr>
      <w:r>
        <w:rPr>
          <w:rFonts w:hint="eastAsia" w:ascii="楷体" w:hAnsi="楷体" w:eastAsia="楷体" w:cs="楷体"/>
        </w:rPr>
        <w:t>（二）监督抽检产品质量。</w:t>
      </w:r>
      <w:r>
        <w:rPr>
          <w:rFonts w:hint="eastAsia" w:ascii="仿宋" w:hAnsi="仿宋" w:eastAsia="仿宋"/>
        </w:rPr>
        <w:t>计划抽检90批次，原则上每家黄酒生产企业至少随机抽查1批次，对生产品种较多的企业，可抽取2批次。抽样和检验工作按照总局《食品安全抽样检验管理办法》（11号令）、《食品检验工作规范》（食药监科〔2016〕170号）等规定执行。样品采集过程按照监督抽检工作程序，履行法定手续。抽检项目见附件1，抽样检验按相关产品标准判定，其中标签检验结果单独判定。因特殊原因未能抽到样品的生产企业，抽样单位应附上相关报告或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黑体" w:hAnsi="黑体" w:eastAsia="黑体" w:cs="黑体"/>
        </w:rPr>
      </w:pPr>
      <w:r>
        <w:rPr>
          <w:rFonts w:hint="eastAsia" w:ascii="黑体" w:hAnsi="黑体" w:eastAsia="黑体" w:cs="黑体"/>
        </w:rPr>
        <w:t>四、后处理工作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rPr>
      </w:pPr>
      <w:r>
        <w:rPr>
          <w:rFonts w:hint="eastAsia" w:ascii="仿宋" w:hAnsi="仿宋" w:eastAsia="仿宋"/>
        </w:rPr>
        <w:t>本次专项监督检查，要以发现问题为导向，对监督检查和质量抽检中发现严重质量问题的黄酒生产企业，所在企业的辖区市场监管部门要依法立案调查并做好后续处理工作，发现违法行为后，应立即采取封存库存不合格食品、暂停生产、销售和使用不合格食品，召回不合格食品等措施控制食品安全风险，对违法行为要依法严肃查处。后处理工作情况按有关规定及时报送市局。</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黑体" w:hAnsi="黑体" w:eastAsia="黑体" w:cs="黑体"/>
        </w:rPr>
      </w:pPr>
      <w:r>
        <w:rPr>
          <w:rFonts w:hint="eastAsia" w:ascii="黑体" w:hAnsi="黑体" w:eastAsia="黑体" w:cs="黑体"/>
        </w:rPr>
        <w:t>五、结果报送和信息公开</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rPr>
      </w:pPr>
      <w:r>
        <w:rPr>
          <w:rFonts w:hint="eastAsia" w:ascii="仿宋" w:hAnsi="仿宋" w:eastAsia="仿宋"/>
        </w:rPr>
        <w:t>（一）各地监管部门请于2018年11月30日前，将专项检查工作总结及《黄酒产品专项检查情况统计表》（见附件2）报送市局食品生产处。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rPr>
      </w:pPr>
      <w:r>
        <w:rPr>
          <w:rFonts w:hint="eastAsia" w:ascii="仿宋" w:hAnsi="仿宋" w:eastAsia="仿宋"/>
        </w:rPr>
        <w:t>（二）完成检验工作后，市食药检院应及时将检验结果录入“绍兴市食品安全检验信息共享平台”。11月30日前上报黄酒抽检结果汇总表（附件3）及产品质量分析报告至市局食品生产处。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rPr>
      </w:pPr>
      <w:r>
        <w:rPr>
          <w:rFonts w:hint="eastAsia" w:ascii="仿宋" w:hAnsi="仿宋" w:eastAsia="仿宋"/>
        </w:rPr>
        <w:t>（三）按照政府部门信息公开要求，市局将汇总全市黄酒产品抽检结果，并及时按规定公开抽检信息。</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黑体" w:hAnsi="黑体" w:eastAsia="黑体" w:cs="黑体"/>
        </w:rPr>
      </w:pPr>
      <w:r>
        <w:rPr>
          <w:rFonts w:hint="eastAsia" w:ascii="黑体" w:hAnsi="黑体" w:eastAsia="黑体" w:cs="黑体"/>
        </w:rPr>
        <w:t>六、其他事项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rPr>
      </w:pPr>
      <w:r>
        <w:rPr>
          <w:rFonts w:hint="eastAsia" w:ascii="仿宋" w:hAnsi="仿宋" w:eastAsia="仿宋"/>
        </w:rPr>
        <w:t>本次黄酒专项抽检只抽取成品酒，黄酒生产企业的原料抽检工作继续按《绍兴市市场监督管理局转发浙江省食品药品监督管理局关于加强重点食品生产企业监管工作的通知》（绍市监管食生〔2018〕18号）执行，请各地积极配合省局做好黄酒原料的抽检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rPr>
      </w:pPr>
      <w:r>
        <w:rPr>
          <w:rFonts w:hint="eastAsia" w:ascii="仿宋" w:hAnsi="仿宋" w:eastAsia="仿宋"/>
        </w:rPr>
        <w:t>附件：1.</w:t>
      </w:r>
      <w:r>
        <w:rPr>
          <w:rFonts w:hint="eastAsia" w:ascii="仿宋" w:hAnsi="仿宋" w:eastAsia="仿宋"/>
          <w:lang w:val="en-US" w:eastAsia="zh-CN"/>
        </w:rPr>
        <w:t xml:space="preserve"> </w:t>
      </w:r>
      <w:r>
        <w:rPr>
          <w:rFonts w:hint="eastAsia" w:ascii="仿宋" w:hAnsi="仿宋" w:eastAsia="仿宋"/>
        </w:rPr>
        <w:t>黄酒产品专项监督抽检项目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1600" w:firstLineChars="500"/>
        <w:jc w:val="left"/>
        <w:textAlignment w:val="auto"/>
        <w:outlineLvl w:val="9"/>
        <w:rPr>
          <w:rFonts w:hint="eastAsia" w:ascii="仿宋" w:hAnsi="仿宋" w:eastAsia="仿宋"/>
        </w:rPr>
      </w:pPr>
      <w:r>
        <w:rPr>
          <w:rFonts w:hint="eastAsia" w:ascii="仿宋" w:hAnsi="仿宋" w:eastAsia="仿宋"/>
        </w:rPr>
        <w:t>2.</w:t>
      </w:r>
      <w:r>
        <w:rPr>
          <w:rFonts w:hint="eastAsia" w:ascii="仿宋" w:hAnsi="仿宋" w:eastAsia="仿宋"/>
          <w:lang w:val="en-US" w:eastAsia="zh-CN"/>
        </w:rPr>
        <w:t xml:space="preserve"> </w:t>
      </w:r>
      <w:r>
        <w:rPr>
          <w:rFonts w:hint="eastAsia" w:ascii="仿宋" w:hAnsi="仿宋" w:eastAsia="仿宋"/>
        </w:rPr>
        <w:t>黄酒产品专项检查情况统计表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1600" w:firstLineChars="500"/>
        <w:jc w:val="left"/>
        <w:textAlignment w:val="auto"/>
        <w:outlineLvl w:val="9"/>
        <w:rPr>
          <w:rFonts w:hint="eastAsia" w:ascii="仿宋" w:hAnsi="仿宋" w:eastAsia="仿宋"/>
        </w:rPr>
      </w:pPr>
      <w:r>
        <w:rPr>
          <w:rFonts w:hint="eastAsia" w:ascii="仿宋" w:hAnsi="仿宋" w:eastAsia="仿宋"/>
        </w:rPr>
        <w:t>3.</w:t>
      </w:r>
      <w:r>
        <w:rPr>
          <w:rFonts w:hint="eastAsia" w:ascii="仿宋" w:hAnsi="仿宋" w:eastAsia="仿宋"/>
          <w:lang w:val="en-US" w:eastAsia="zh-CN"/>
        </w:rPr>
        <w:t xml:space="preserve"> </w:t>
      </w:r>
      <w:r>
        <w:rPr>
          <w:rFonts w:hint="eastAsia" w:ascii="仿宋" w:hAnsi="仿宋" w:eastAsia="仿宋"/>
        </w:rPr>
        <w:t>黄酒产品专项抽检结果汇总表</w:t>
      </w:r>
    </w:p>
    <w:p>
      <w:pPr>
        <w:spacing w:line="580" w:lineRule="exact"/>
        <w:ind w:firstLine="640" w:firstLineChars="200"/>
        <w:jc w:val="right"/>
        <w:rPr>
          <w:rFonts w:hint="eastAsia" w:ascii="仿宋" w:hAnsi="仿宋" w:eastAsia="仿宋"/>
        </w:rPr>
      </w:pPr>
    </w:p>
    <w:p>
      <w:pPr>
        <w:spacing w:line="580" w:lineRule="exact"/>
        <w:ind w:firstLine="640" w:firstLineChars="200"/>
        <w:jc w:val="right"/>
        <w:rPr>
          <w:rFonts w:ascii="仿宋" w:hAnsi="仿宋" w:eastAsia="仿宋"/>
        </w:rPr>
      </w:pPr>
    </w:p>
    <w:p>
      <w:pPr>
        <w:wordWrap w:val="0"/>
        <w:spacing w:line="580" w:lineRule="exact"/>
        <w:ind w:firstLine="640" w:firstLineChars="200"/>
        <w:jc w:val="right"/>
        <w:rPr>
          <w:rFonts w:ascii="仿宋" w:hAnsi="仿宋" w:eastAsia="仿宋"/>
        </w:rPr>
      </w:pPr>
      <w:r>
        <w:rPr>
          <w:rFonts w:hint="eastAsia" w:ascii="仿宋" w:hAnsi="仿宋" w:eastAsia="仿宋"/>
        </w:rPr>
        <w:t xml:space="preserve">绍兴市市场监督管理局      </w:t>
      </w:r>
    </w:p>
    <w:p>
      <w:pPr>
        <w:wordWrap w:val="0"/>
        <w:spacing w:line="560" w:lineRule="exact"/>
        <w:ind w:right="-2"/>
        <w:jc w:val="right"/>
        <w:rPr>
          <w:rFonts w:hint="eastAsia" w:ascii="仿宋" w:hAnsi="仿宋" w:eastAsia="仿宋"/>
        </w:rPr>
      </w:pPr>
      <w:r>
        <w:rPr>
          <w:rFonts w:hint="eastAsia" w:ascii="仿宋" w:hAnsi="仿宋" w:eastAsia="仿宋"/>
        </w:rPr>
        <w:t>2018年</w:t>
      </w:r>
      <w:r>
        <w:rPr>
          <w:rFonts w:hint="eastAsia" w:ascii="仿宋" w:hAnsi="仿宋" w:eastAsia="仿宋"/>
          <w:lang w:val="en-US" w:eastAsia="zh-CN"/>
        </w:rPr>
        <w:t>10</w:t>
      </w:r>
      <w:r>
        <w:rPr>
          <w:rFonts w:hint="eastAsia" w:ascii="仿宋" w:hAnsi="仿宋" w:eastAsia="仿宋"/>
        </w:rPr>
        <w:t>月1</w:t>
      </w:r>
      <w:r>
        <w:rPr>
          <w:rFonts w:hint="eastAsia" w:ascii="仿宋" w:hAnsi="仿宋" w:eastAsia="仿宋"/>
          <w:lang w:val="en-US" w:eastAsia="zh-CN"/>
        </w:rPr>
        <w:t>8</w:t>
      </w:r>
      <w:r>
        <w:rPr>
          <w:rFonts w:hint="eastAsia" w:ascii="仿宋" w:hAnsi="仿宋" w:eastAsia="仿宋"/>
        </w:rPr>
        <w:t xml:space="preserve">日        </w:t>
      </w:r>
    </w:p>
    <w:p>
      <w:pPr>
        <w:spacing w:line="580" w:lineRule="exact"/>
        <w:ind w:firstLine="640" w:firstLineChars="200"/>
        <w:jc w:val="left"/>
        <w:rPr>
          <w:rFonts w:hint="eastAsia" w:ascii="仿宋" w:hAnsi="仿宋" w:eastAsia="仿宋"/>
        </w:rPr>
      </w:pPr>
      <w:r>
        <w:rPr>
          <w:rFonts w:hint="eastAsia" w:ascii="仿宋" w:hAnsi="仿宋" w:eastAsia="仿宋"/>
        </w:rPr>
        <w:t>（联系人：食品生产处：余燕飞，电话：88627530。）</w:t>
      </w:r>
    </w:p>
    <w:p>
      <w:pPr>
        <w:spacing w:line="580" w:lineRule="exact"/>
        <w:ind w:firstLine="640" w:firstLineChars="200"/>
        <w:jc w:val="left"/>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left"/>
        <w:textAlignment w:val="auto"/>
        <w:outlineLvl w:val="9"/>
        <w:rPr>
          <w:rFonts w:hint="eastAsia" w:ascii="黑体" w:hAnsi="黑体" w:eastAsia="黑体" w:cs="黑体"/>
          <w:lang w:eastAsia="zh-CN"/>
        </w:rPr>
        <w:sectPr>
          <w:footerReference r:id="rId3" w:type="default"/>
          <w:footerReference r:id="rId4" w:type="even"/>
          <w:pgSz w:w="11907" w:h="16840"/>
          <w:pgMar w:top="2098" w:right="1474" w:bottom="1984" w:left="1587" w:header="851" w:footer="1417" w:gutter="0"/>
          <w:pgBorders>
            <w:top w:val="none" w:sz="0" w:space="0"/>
            <w:left w:val="none" w:sz="0" w:space="0"/>
            <w:bottom w:val="none" w:sz="0" w:space="0"/>
            <w:right w:val="none" w:sz="0" w:space="0"/>
          </w:pgBorders>
          <w:cols w:space="0" w:num="1"/>
          <w:rtlGutter w:val="0"/>
          <w:docGrid w:linePitch="579" w:charSpace="0"/>
        </w:sectPr>
      </w:pPr>
    </w:p>
    <w:p>
      <w:pPr>
        <w:spacing w:line="560" w:lineRule="exact"/>
        <w:jc w:val="left"/>
        <w:rPr>
          <w:rFonts w:hint="eastAsia" w:ascii="黑体" w:eastAsia="黑体"/>
        </w:rPr>
      </w:pPr>
      <w:r>
        <w:rPr>
          <w:rFonts w:hint="eastAsia" w:ascii="黑体" w:eastAsia="黑体"/>
        </w:rPr>
        <w:t>附件1</w:t>
      </w:r>
    </w:p>
    <w:p>
      <w:pPr>
        <w:spacing w:line="560" w:lineRule="exact"/>
        <w:jc w:val="left"/>
        <w:rPr>
          <w:rFonts w:hint="eastAsia" w:ascii="黑体" w:eastAsia="黑体"/>
        </w:rPr>
      </w:pPr>
    </w:p>
    <w:p>
      <w:pPr>
        <w:spacing w:line="58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黄酒产品专项监督抽检项目</w:t>
      </w:r>
    </w:p>
    <w:p>
      <w:pPr>
        <w:spacing w:line="580" w:lineRule="exact"/>
        <w:jc w:val="center"/>
        <w:rPr>
          <w:rFonts w:hint="eastAsia" w:ascii="方正小标宋简体" w:hAnsi="宋体" w:eastAsia="方正小标宋简体"/>
          <w:sz w:val="44"/>
          <w:szCs w:val="44"/>
        </w:rPr>
      </w:pPr>
    </w:p>
    <w:tbl>
      <w:tblPr>
        <w:tblStyle w:val="20"/>
        <w:tblW w:w="83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380"/>
        <w:gridCol w:w="6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序号</w:t>
            </w:r>
          </w:p>
        </w:tc>
        <w:tc>
          <w:tcPr>
            <w:tcW w:w="1380" w:type="dxa"/>
            <w:tcBorders>
              <w:top w:val="single" w:color="auto" w:sz="4" w:space="0"/>
              <w:left w:val="nil"/>
              <w:bottom w:val="single" w:color="auto" w:sz="4" w:space="0"/>
              <w:right w:val="single" w:color="auto" w:sz="4" w:space="0"/>
            </w:tcBorders>
            <w:vAlign w:val="center"/>
          </w:tcPr>
          <w:p>
            <w:pPr>
              <w:spacing w:line="560" w:lineRule="exact"/>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食品品种</w:t>
            </w:r>
          </w:p>
        </w:tc>
        <w:tc>
          <w:tcPr>
            <w:tcW w:w="6027" w:type="dxa"/>
            <w:tcBorders>
              <w:top w:val="single" w:color="auto" w:sz="4" w:space="0"/>
              <w:left w:val="nil"/>
              <w:bottom w:val="single" w:color="auto" w:sz="4" w:space="0"/>
              <w:right w:val="single" w:color="auto" w:sz="4" w:space="0"/>
            </w:tcBorders>
            <w:vAlign w:val="center"/>
          </w:tcPr>
          <w:p>
            <w:pPr>
              <w:spacing w:line="560" w:lineRule="exact"/>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抽检项目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0"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1380" w:type="dxa"/>
            <w:tcBorders>
              <w:top w:val="single" w:color="auto" w:sz="4" w:space="0"/>
              <w:left w:val="nil"/>
              <w:bottom w:val="single" w:color="auto" w:sz="4" w:space="0"/>
              <w:right w:val="single" w:color="auto" w:sz="4" w:space="0"/>
            </w:tcBorders>
            <w:vAlign w:val="center"/>
          </w:tcPr>
          <w:p>
            <w:pPr>
              <w:spacing w:line="560" w:lineRule="exact"/>
              <w:jc w:val="center"/>
              <w:rPr>
                <w:rFonts w:hint="eastAsia" w:ascii="仿宋" w:hAnsi="仿宋" w:eastAsia="仿宋" w:cs="仿宋"/>
                <w:sz w:val="28"/>
                <w:szCs w:val="28"/>
              </w:rPr>
            </w:pPr>
            <w:r>
              <w:rPr>
                <w:rFonts w:hint="eastAsia" w:ascii="仿宋" w:hAnsi="仿宋" w:eastAsia="仿宋" w:cs="仿宋"/>
                <w:sz w:val="28"/>
                <w:szCs w:val="28"/>
              </w:rPr>
              <w:t>黄酒</w:t>
            </w:r>
          </w:p>
        </w:tc>
        <w:tc>
          <w:tcPr>
            <w:tcW w:w="6027"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仿宋" w:hAnsi="仿宋" w:eastAsia="仿宋" w:cs="仿宋"/>
                <w:sz w:val="28"/>
                <w:szCs w:val="28"/>
              </w:rPr>
            </w:pPr>
            <w:r>
              <w:rPr>
                <w:rFonts w:hint="eastAsia" w:ascii="仿宋" w:hAnsi="仿宋" w:eastAsia="仿宋" w:cs="仿宋"/>
                <w:sz w:val="28"/>
                <w:szCs w:val="28"/>
              </w:rPr>
              <w:t>总糖、非糖固形物、酒精度、总酸、氨基酸态氮、pH值、氧化钙、挥发酯（产品标准有要求时）、铅(以Pb计)、苯甲酸及其钠盐(以苯甲酸计)、山梨酸及其钾盐(以山梨酸计)、糖精钠(以糖精计)、甜蜜素(以环己基氨基磺酸计)、β-苯乙醇、标签</w:t>
            </w:r>
          </w:p>
        </w:tc>
      </w:tr>
    </w:tbl>
    <w:p>
      <w:pPr>
        <w:spacing w:line="570" w:lineRule="exact"/>
        <w:jc w:val="left"/>
        <w:rPr>
          <w:rFonts w:hint="eastAsia" w:ascii="黑体" w:eastAsia="黑体"/>
        </w:rPr>
        <w:sectPr>
          <w:headerReference r:id="rId5" w:type="default"/>
          <w:footerReference r:id="rId6" w:type="default"/>
          <w:footerReference r:id="rId7" w:type="even"/>
          <w:pgSz w:w="11907" w:h="16840"/>
          <w:pgMar w:top="2098" w:right="1474" w:bottom="1984" w:left="1587" w:header="851" w:footer="1417" w:gutter="0"/>
          <w:pgBorders>
            <w:top w:val="none" w:sz="0" w:space="0"/>
            <w:left w:val="none" w:sz="0" w:space="0"/>
            <w:bottom w:val="none" w:sz="0" w:space="0"/>
            <w:right w:val="none" w:sz="0" w:space="0"/>
          </w:pgBorders>
          <w:cols w:space="0" w:num="1"/>
          <w:rtlGutter w:val="0"/>
          <w:docGrid w:linePitch="579" w:charSpace="0"/>
        </w:sectPr>
      </w:pPr>
    </w:p>
    <w:p>
      <w:pPr>
        <w:spacing w:line="570" w:lineRule="exact"/>
        <w:jc w:val="left"/>
        <w:rPr>
          <w:rFonts w:ascii="黑体" w:eastAsia="黑体"/>
        </w:rPr>
      </w:pPr>
      <w:r>
        <w:rPr>
          <w:rFonts w:hint="eastAsia" w:ascii="黑体" w:eastAsia="黑体"/>
        </w:rPr>
        <w:t>附件2</w:t>
      </w:r>
    </w:p>
    <w:p>
      <w:pPr>
        <w:spacing w:line="570" w:lineRule="exact"/>
        <w:jc w:val="left"/>
        <w:rPr>
          <w:rFonts w:hint="eastAsia" w:ascii="黑体" w:eastAsia="黑体"/>
        </w:rPr>
      </w:pPr>
    </w:p>
    <w:p>
      <w:pPr>
        <w:spacing w:line="58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黄酒专项检查情况统计表</w:t>
      </w:r>
    </w:p>
    <w:p>
      <w:pPr>
        <w:spacing w:line="570" w:lineRule="exact"/>
        <w:ind w:firstLine="640"/>
        <w:jc w:val="left"/>
        <w:rPr>
          <w:rFonts w:hint="eastAsia" w:ascii="仿宋" w:hAnsi="仿宋" w:eastAsia="仿宋" w:cs="仿宋"/>
          <w:sz w:val="28"/>
          <w:szCs w:val="28"/>
        </w:rPr>
      </w:pPr>
    </w:p>
    <w:p>
      <w:pPr>
        <w:spacing w:line="570" w:lineRule="exact"/>
        <w:jc w:val="left"/>
        <w:rPr>
          <w:rFonts w:hint="eastAsia" w:ascii="仿宋" w:hAnsi="仿宋" w:eastAsia="仿宋" w:cs="仿宋"/>
          <w:sz w:val="28"/>
          <w:szCs w:val="28"/>
        </w:rPr>
      </w:pPr>
      <w:r>
        <w:rPr>
          <w:rFonts w:hint="eastAsia" w:ascii="仿宋" w:hAnsi="仿宋" w:eastAsia="仿宋" w:cs="仿宋"/>
          <w:sz w:val="28"/>
          <w:szCs w:val="28"/>
        </w:rPr>
        <w:t>报送单位（盖章）：                               联系人：               电话：</w:t>
      </w:r>
    </w:p>
    <w:tbl>
      <w:tblPr>
        <w:tblStyle w:val="20"/>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0"/>
        <w:gridCol w:w="1950"/>
        <w:gridCol w:w="1736"/>
        <w:gridCol w:w="2900"/>
        <w:gridCol w:w="1600"/>
        <w:gridCol w:w="1825"/>
        <w:gridCol w:w="2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207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黑体" w:hAnsi="黑体" w:eastAsia="黑体" w:cs="黑体"/>
                <w:spacing w:val="-20"/>
                <w:sz w:val="28"/>
                <w:szCs w:val="28"/>
              </w:rPr>
            </w:pPr>
            <w:r>
              <w:rPr>
                <w:rFonts w:hint="eastAsia" w:ascii="黑体" w:hAnsi="黑体" w:eastAsia="黑体" w:cs="黑体"/>
                <w:spacing w:val="-20"/>
                <w:sz w:val="28"/>
                <w:szCs w:val="28"/>
              </w:rPr>
              <w:t>获证生产企业数（家）</w:t>
            </w:r>
          </w:p>
        </w:tc>
        <w:tc>
          <w:tcPr>
            <w:tcW w:w="1950"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黑体" w:hAnsi="黑体" w:eastAsia="黑体" w:cs="黑体"/>
                <w:spacing w:val="-20"/>
                <w:sz w:val="28"/>
                <w:szCs w:val="28"/>
              </w:rPr>
            </w:pPr>
            <w:r>
              <w:rPr>
                <w:rFonts w:hint="eastAsia" w:ascii="黑体" w:hAnsi="黑体" w:eastAsia="黑体" w:cs="黑体"/>
                <w:spacing w:val="-20"/>
                <w:sz w:val="28"/>
                <w:szCs w:val="28"/>
              </w:rPr>
              <w:t>检查生产企业数（家）</w:t>
            </w:r>
          </w:p>
        </w:tc>
        <w:tc>
          <w:tcPr>
            <w:tcW w:w="1736"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黑体" w:hAnsi="黑体" w:eastAsia="黑体" w:cs="黑体"/>
                <w:spacing w:val="-20"/>
                <w:sz w:val="28"/>
                <w:szCs w:val="28"/>
              </w:rPr>
            </w:pPr>
            <w:r>
              <w:rPr>
                <w:rFonts w:hint="eastAsia" w:ascii="黑体" w:hAnsi="黑体" w:eastAsia="黑体" w:cs="黑体"/>
                <w:spacing w:val="-20"/>
                <w:sz w:val="28"/>
                <w:szCs w:val="28"/>
              </w:rPr>
              <w:t>出动执法人员（人次）</w:t>
            </w:r>
          </w:p>
        </w:tc>
        <w:tc>
          <w:tcPr>
            <w:tcW w:w="2900"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黑体" w:hAnsi="黑体" w:eastAsia="黑体" w:cs="黑体"/>
                <w:spacing w:val="-20"/>
                <w:sz w:val="28"/>
                <w:szCs w:val="28"/>
              </w:rPr>
            </w:pPr>
            <w:r>
              <w:rPr>
                <w:rFonts w:hint="eastAsia" w:ascii="黑体" w:hAnsi="黑体" w:eastAsia="黑体" w:cs="黑体"/>
                <w:kern w:val="0"/>
                <w:sz w:val="28"/>
                <w:szCs w:val="28"/>
              </w:rPr>
              <w:t>现场检查中发现存在问题企业数（家）</w:t>
            </w:r>
          </w:p>
        </w:tc>
        <w:tc>
          <w:tcPr>
            <w:tcW w:w="1600"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黑体" w:hAnsi="黑体" w:eastAsia="黑体" w:cs="黑体"/>
                <w:spacing w:val="-20"/>
                <w:sz w:val="28"/>
                <w:szCs w:val="28"/>
              </w:rPr>
            </w:pPr>
            <w:r>
              <w:rPr>
                <w:rFonts w:hint="eastAsia" w:ascii="黑体" w:hAnsi="黑体" w:eastAsia="黑体" w:cs="黑体"/>
                <w:spacing w:val="-20"/>
                <w:sz w:val="28"/>
                <w:szCs w:val="28"/>
              </w:rPr>
              <w:t>抽检批次</w:t>
            </w:r>
          </w:p>
        </w:tc>
        <w:tc>
          <w:tcPr>
            <w:tcW w:w="1825"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黑体" w:hAnsi="黑体" w:eastAsia="黑体" w:cs="黑体"/>
                <w:spacing w:val="-20"/>
                <w:sz w:val="28"/>
                <w:szCs w:val="28"/>
              </w:rPr>
            </w:pPr>
            <w:r>
              <w:rPr>
                <w:rFonts w:hint="eastAsia" w:ascii="黑体" w:hAnsi="黑体" w:eastAsia="黑体" w:cs="黑体"/>
                <w:spacing w:val="-20"/>
                <w:sz w:val="28"/>
                <w:szCs w:val="28"/>
              </w:rPr>
              <w:t>不合格批次</w:t>
            </w:r>
          </w:p>
        </w:tc>
        <w:tc>
          <w:tcPr>
            <w:tcW w:w="2093"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黑体" w:hAnsi="黑体" w:eastAsia="黑体" w:cs="黑体"/>
                <w:spacing w:val="-20"/>
                <w:sz w:val="28"/>
                <w:szCs w:val="28"/>
              </w:rPr>
            </w:pPr>
            <w:r>
              <w:rPr>
                <w:rFonts w:hint="eastAsia" w:ascii="黑体" w:hAnsi="黑体" w:eastAsia="黑体" w:cs="黑体"/>
                <w:spacing w:val="-20"/>
                <w:sz w:val="28"/>
                <w:szCs w:val="28"/>
              </w:rPr>
              <w:t>行政处罚数（家）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2070" w:type="dxa"/>
            <w:tcBorders>
              <w:top w:val="single" w:color="auto" w:sz="4" w:space="0"/>
              <w:left w:val="single" w:color="auto" w:sz="4" w:space="0"/>
              <w:bottom w:val="single" w:color="auto" w:sz="4" w:space="0"/>
              <w:right w:val="single" w:color="auto" w:sz="4" w:space="0"/>
            </w:tcBorders>
            <w:vAlign w:val="top"/>
          </w:tcPr>
          <w:p>
            <w:pPr>
              <w:jc w:val="left"/>
              <w:rPr>
                <w:rFonts w:hint="eastAsia" w:ascii="仿宋" w:hAnsi="仿宋" w:eastAsia="仿宋" w:cs="仿宋"/>
                <w:sz w:val="28"/>
                <w:szCs w:val="28"/>
              </w:rPr>
            </w:pPr>
          </w:p>
        </w:tc>
        <w:tc>
          <w:tcPr>
            <w:tcW w:w="1950" w:type="dxa"/>
            <w:tcBorders>
              <w:top w:val="single" w:color="auto" w:sz="4" w:space="0"/>
              <w:left w:val="nil"/>
              <w:bottom w:val="single" w:color="auto" w:sz="4" w:space="0"/>
              <w:right w:val="single" w:color="auto" w:sz="4" w:space="0"/>
            </w:tcBorders>
            <w:vAlign w:val="top"/>
          </w:tcPr>
          <w:p>
            <w:pPr>
              <w:jc w:val="left"/>
              <w:rPr>
                <w:rFonts w:hint="eastAsia" w:ascii="仿宋" w:hAnsi="仿宋" w:eastAsia="仿宋" w:cs="仿宋"/>
                <w:sz w:val="28"/>
                <w:szCs w:val="28"/>
              </w:rPr>
            </w:pPr>
          </w:p>
        </w:tc>
        <w:tc>
          <w:tcPr>
            <w:tcW w:w="1736" w:type="dxa"/>
            <w:tcBorders>
              <w:top w:val="single" w:color="auto" w:sz="4" w:space="0"/>
              <w:left w:val="nil"/>
              <w:bottom w:val="single" w:color="auto" w:sz="4" w:space="0"/>
              <w:right w:val="single" w:color="auto" w:sz="4" w:space="0"/>
            </w:tcBorders>
            <w:vAlign w:val="top"/>
          </w:tcPr>
          <w:p>
            <w:pPr>
              <w:jc w:val="left"/>
              <w:rPr>
                <w:rFonts w:hint="eastAsia" w:ascii="仿宋" w:hAnsi="仿宋" w:eastAsia="仿宋" w:cs="仿宋"/>
                <w:sz w:val="28"/>
                <w:szCs w:val="28"/>
              </w:rPr>
            </w:pPr>
          </w:p>
        </w:tc>
        <w:tc>
          <w:tcPr>
            <w:tcW w:w="2900" w:type="dxa"/>
            <w:tcBorders>
              <w:top w:val="single" w:color="auto" w:sz="4" w:space="0"/>
              <w:left w:val="nil"/>
              <w:bottom w:val="single" w:color="auto" w:sz="4" w:space="0"/>
              <w:right w:val="single" w:color="auto" w:sz="4" w:space="0"/>
            </w:tcBorders>
            <w:vAlign w:val="top"/>
          </w:tcPr>
          <w:p>
            <w:pPr>
              <w:jc w:val="left"/>
              <w:rPr>
                <w:rFonts w:hint="eastAsia" w:ascii="仿宋" w:hAnsi="仿宋" w:eastAsia="仿宋" w:cs="仿宋"/>
                <w:sz w:val="28"/>
                <w:szCs w:val="28"/>
              </w:rPr>
            </w:pPr>
          </w:p>
        </w:tc>
        <w:tc>
          <w:tcPr>
            <w:tcW w:w="1600" w:type="dxa"/>
            <w:tcBorders>
              <w:top w:val="single" w:color="auto" w:sz="4" w:space="0"/>
              <w:left w:val="nil"/>
              <w:bottom w:val="single" w:color="auto" w:sz="4" w:space="0"/>
              <w:right w:val="single" w:color="auto" w:sz="4" w:space="0"/>
            </w:tcBorders>
            <w:vAlign w:val="top"/>
          </w:tcPr>
          <w:p>
            <w:pPr>
              <w:jc w:val="left"/>
              <w:rPr>
                <w:rFonts w:hint="eastAsia" w:ascii="仿宋" w:hAnsi="仿宋" w:eastAsia="仿宋" w:cs="仿宋"/>
                <w:sz w:val="28"/>
                <w:szCs w:val="28"/>
              </w:rPr>
            </w:pPr>
          </w:p>
        </w:tc>
        <w:tc>
          <w:tcPr>
            <w:tcW w:w="1825" w:type="dxa"/>
            <w:tcBorders>
              <w:top w:val="single" w:color="auto" w:sz="4" w:space="0"/>
              <w:left w:val="nil"/>
              <w:bottom w:val="single" w:color="auto" w:sz="4" w:space="0"/>
              <w:right w:val="single" w:color="auto" w:sz="4" w:space="0"/>
            </w:tcBorders>
            <w:vAlign w:val="top"/>
          </w:tcPr>
          <w:p>
            <w:pPr>
              <w:jc w:val="left"/>
              <w:rPr>
                <w:rFonts w:hint="eastAsia" w:ascii="仿宋" w:hAnsi="仿宋" w:eastAsia="仿宋" w:cs="仿宋"/>
                <w:sz w:val="28"/>
                <w:szCs w:val="28"/>
              </w:rPr>
            </w:pPr>
          </w:p>
        </w:tc>
        <w:tc>
          <w:tcPr>
            <w:tcW w:w="2093" w:type="dxa"/>
            <w:tcBorders>
              <w:top w:val="single" w:color="auto" w:sz="4" w:space="0"/>
              <w:left w:val="nil"/>
              <w:bottom w:val="single" w:color="auto" w:sz="4" w:space="0"/>
              <w:right w:val="single" w:color="auto" w:sz="4" w:space="0"/>
            </w:tcBorders>
            <w:vAlign w:val="top"/>
          </w:tcPr>
          <w:p>
            <w:pPr>
              <w:jc w:val="left"/>
              <w:rPr>
                <w:rFonts w:hint="eastAsia" w:ascii="仿宋" w:hAnsi="仿宋" w:eastAsia="仿宋" w:cs="仿宋"/>
                <w:sz w:val="28"/>
                <w:szCs w:val="28"/>
              </w:rPr>
            </w:pPr>
          </w:p>
        </w:tc>
      </w:tr>
    </w:tbl>
    <w:p>
      <w:pPr>
        <w:rPr>
          <w:rFonts w:hint="eastAsia" w:ascii="Calibri" w:eastAsia="宋体"/>
          <w:sz w:val="21"/>
          <w:szCs w:val="21"/>
        </w:rPr>
      </w:pPr>
      <w:r>
        <w:rPr>
          <w:rFonts w:hint="eastAsia" w:ascii="仿宋" w:hAnsi="仿宋" w:eastAsia="仿宋" w:cs="仿宋"/>
          <w:sz w:val="28"/>
          <w:szCs w:val="28"/>
        </w:rPr>
        <w:t>备注：发现的问题请另附表说明，同本表一起上报。</w:t>
      </w:r>
    </w:p>
    <w:p>
      <w:pPr>
        <w:spacing w:line="580" w:lineRule="exact"/>
        <w:ind w:firstLine="640"/>
        <w:jc w:val="left"/>
        <w:rPr>
          <w:rFonts w:hint="eastAsia" w:ascii="Calibri" w:eastAsia="宋体"/>
          <w:sz w:val="21"/>
          <w:szCs w:val="21"/>
        </w:rPr>
      </w:pPr>
      <w:r>
        <w:rPr>
          <w:rFonts w:hint="eastAsia" w:ascii="Calibri" w:eastAsia="宋体"/>
          <w:sz w:val="21"/>
          <w:szCs w:val="21"/>
        </w:rPr>
        <w:br w:type="page"/>
      </w:r>
    </w:p>
    <w:p>
      <w:pPr>
        <w:spacing w:line="560" w:lineRule="exact"/>
        <w:jc w:val="left"/>
        <w:rPr>
          <w:rFonts w:ascii="黑体" w:eastAsia="黑体"/>
        </w:rPr>
      </w:pPr>
      <w:r>
        <w:rPr>
          <w:rFonts w:hint="eastAsia" w:ascii="黑体" w:eastAsia="黑体"/>
        </w:rPr>
        <w:t>附件3</w:t>
      </w:r>
    </w:p>
    <w:p>
      <w:pPr>
        <w:spacing w:line="560" w:lineRule="exact"/>
        <w:jc w:val="left"/>
        <w:rPr>
          <w:rFonts w:hint="eastAsia" w:ascii="黑体" w:eastAsia="黑体"/>
        </w:rPr>
      </w:pPr>
    </w:p>
    <w:p>
      <w:pPr>
        <w:spacing w:line="58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黄酒产品专项抽检结果汇总表</w:t>
      </w:r>
    </w:p>
    <w:tbl>
      <w:tblPr>
        <w:tblStyle w:val="20"/>
        <w:tblW w:w="13909" w:type="dxa"/>
        <w:jc w:val="center"/>
        <w:tblInd w:w="0" w:type="dxa"/>
        <w:tblLayout w:type="fixed"/>
        <w:tblCellMar>
          <w:top w:w="0" w:type="dxa"/>
          <w:left w:w="108" w:type="dxa"/>
          <w:bottom w:w="0" w:type="dxa"/>
          <w:right w:w="108" w:type="dxa"/>
        </w:tblCellMar>
      </w:tblPr>
      <w:tblGrid>
        <w:gridCol w:w="590"/>
        <w:gridCol w:w="911"/>
        <w:gridCol w:w="1399"/>
        <w:gridCol w:w="1124"/>
        <w:gridCol w:w="1375"/>
        <w:gridCol w:w="1363"/>
        <w:gridCol w:w="950"/>
        <w:gridCol w:w="1052"/>
        <w:gridCol w:w="843"/>
        <w:gridCol w:w="917"/>
        <w:gridCol w:w="850"/>
        <w:gridCol w:w="1755"/>
        <w:gridCol w:w="780"/>
      </w:tblGrid>
      <w:tr>
        <w:tblPrEx>
          <w:tblLayout w:type="fixed"/>
          <w:tblCellMar>
            <w:top w:w="0" w:type="dxa"/>
            <w:left w:w="108" w:type="dxa"/>
            <w:bottom w:w="0" w:type="dxa"/>
            <w:right w:w="108" w:type="dxa"/>
          </w:tblCellMar>
        </w:tblPrEx>
        <w:trPr>
          <w:trHeight w:val="579" w:hRule="atLeast"/>
          <w:jc w:val="center"/>
        </w:trPr>
        <w:tc>
          <w:tcPr>
            <w:tcW w:w="5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黑体" w:hAnsi="黑体" w:eastAsia="黑体" w:cs="黑体"/>
                <w:b w:val="0"/>
                <w:bCs w:val="0"/>
                <w:kern w:val="0"/>
                <w:sz w:val="28"/>
                <w:szCs w:val="28"/>
              </w:rPr>
            </w:pPr>
            <w:r>
              <w:rPr>
                <w:rFonts w:hint="eastAsia" w:ascii="黑体" w:hAnsi="黑体" w:eastAsia="黑体" w:cs="黑体"/>
                <w:b w:val="0"/>
                <w:bCs w:val="0"/>
                <w:color w:val="000000"/>
                <w:kern w:val="0"/>
                <w:sz w:val="28"/>
                <w:szCs w:val="28"/>
              </w:rPr>
              <w:t>序号</w:t>
            </w:r>
          </w:p>
        </w:tc>
        <w:tc>
          <w:tcPr>
            <w:tcW w:w="91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黑体" w:hAnsi="黑体" w:eastAsia="黑体" w:cs="黑体"/>
                <w:b w:val="0"/>
                <w:bCs w:val="0"/>
                <w:color w:val="000000"/>
                <w:kern w:val="0"/>
                <w:sz w:val="28"/>
                <w:szCs w:val="28"/>
              </w:rPr>
            </w:pPr>
            <w:r>
              <w:rPr>
                <w:rFonts w:hint="eastAsia" w:ascii="黑体" w:hAnsi="黑体" w:eastAsia="黑体" w:cs="黑体"/>
                <w:b w:val="0"/>
                <w:bCs w:val="0"/>
                <w:color w:val="000000"/>
                <w:kern w:val="0"/>
                <w:sz w:val="28"/>
                <w:szCs w:val="28"/>
              </w:rPr>
              <w:t>抽样单编号</w:t>
            </w:r>
          </w:p>
        </w:tc>
        <w:tc>
          <w:tcPr>
            <w:tcW w:w="1399"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黑体" w:hAnsi="黑体" w:eastAsia="黑体" w:cs="黑体"/>
                <w:b w:val="0"/>
                <w:bCs w:val="0"/>
                <w:kern w:val="0"/>
                <w:sz w:val="28"/>
                <w:szCs w:val="28"/>
              </w:rPr>
            </w:pPr>
            <w:r>
              <w:rPr>
                <w:rFonts w:hint="eastAsia" w:ascii="黑体" w:hAnsi="黑体" w:eastAsia="黑体" w:cs="黑体"/>
                <w:b w:val="0"/>
                <w:bCs w:val="0"/>
                <w:color w:val="000000"/>
                <w:kern w:val="0"/>
                <w:sz w:val="28"/>
                <w:szCs w:val="28"/>
              </w:rPr>
              <w:t>标称生产企业名称</w:t>
            </w:r>
          </w:p>
        </w:tc>
        <w:tc>
          <w:tcPr>
            <w:tcW w:w="1124"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黑体" w:hAnsi="黑体" w:eastAsia="黑体" w:cs="黑体"/>
                <w:b w:val="0"/>
                <w:bCs w:val="0"/>
                <w:kern w:val="0"/>
                <w:sz w:val="28"/>
                <w:szCs w:val="28"/>
              </w:rPr>
            </w:pPr>
            <w:r>
              <w:rPr>
                <w:rFonts w:hint="eastAsia" w:ascii="黑体" w:hAnsi="黑体" w:eastAsia="黑体" w:cs="黑体"/>
                <w:b w:val="0"/>
                <w:bCs w:val="0"/>
                <w:color w:val="000000"/>
                <w:kern w:val="0"/>
                <w:sz w:val="28"/>
                <w:szCs w:val="28"/>
              </w:rPr>
              <w:t>标称生产企业地址</w:t>
            </w:r>
          </w:p>
        </w:tc>
        <w:tc>
          <w:tcPr>
            <w:tcW w:w="137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黑体" w:hAnsi="黑体" w:eastAsia="黑体" w:cs="黑体"/>
                <w:b w:val="0"/>
                <w:bCs w:val="0"/>
                <w:kern w:val="0"/>
                <w:sz w:val="28"/>
                <w:szCs w:val="28"/>
              </w:rPr>
            </w:pPr>
            <w:r>
              <w:rPr>
                <w:rFonts w:hint="eastAsia" w:ascii="黑体" w:hAnsi="黑体" w:eastAsia="黑体" w:cs="黑体"/>
                <w:b w:val="0"/>
                <w:bCs w:val="0"/>
                <w:color w:val="000000"/>
                <w:kern w:val="0"/>
                <w:sz w:val="28"/>
                <w:szCs w:val="28"/>
              </w:rPr>
              <w:t>被抽检单位名称</w:t>
            </w:r>
          </w:p>
        </w:tc>
        <w:tc>
          <w:tcPr>
            <w:tcW w:w="136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黑体" w:hAnsi="黑体" w:eastAsia="黑体" w:cs="黑体"/>
                <w:b w:val="0"/>
                <w:bCs w:val="0"/>
                <w:kern w:val="0"/>
                <w:sz w:val="28"/>
                <w:szCs w:val="28"/>
              </w:rPr>
            </w:pPr>
            <w:r>
              <w:rPr>
                <w:rFonts w:hint="eastAsia" w:ascii="黑体" w:hAnsi="黑体" w:eastAsia="黑体" w:cs="黑体"/>
                <w:b w:val="0"/>
                <w:bCs w:val="0"/>
                <w:color w:val="000000"/>
                <w:kern w:val="0"/>
                <w:sz w:val="28"/>
                <w:szCs w:val="28"/>
              </w:rPr>
              <w:t>被抽检单位地址</w:t>
            </w:r>
          </w:p>
        </w:tc>
        <w:tc>
          <w:tcPr>
            <w:tcW w:w="9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黑体" w:hAnsi="黑体" w:eastAsia="黑体" w:cs="黑体"/>
                <w:b w:val="0"/>
                <w:bCs w:val="0"/>
                <w:color w:val="000000"/>
                <w:kern w:val="0"/>
                <w:sz w:val="28"/>
                <w:szCs w:val="28"/>
              </w:rPr>
            </w:pPr>
            <w:r>
              <w:rPr>
                <w:rFonts w:hint="eastAsia" w:ascii="黑体" w:hAnsi="黑体" w:eastAsia="黑体" w:cs="黑体"/>
                <w:b w:val="0"/>
                <w:bCs w:val="0"/>
                <w:color w:val="000000"/>
                <w:kern w:val="0"/>
                <w:sz w:val="28"/>
                <w:szCs w:val="28"/>
              </w:rPr>
              <w:t>食品</w:t>
            </w:r>
          </w:p>
          <w:p>
            <w:pPr>
              <w:widowControl/>
              <w:jc w:val="center"/>
              <w:textAlignment w:val="center"/>
              <w:rPr>
                <w:rFonts w:hint="eastAsia" w:ascii="黑体" w:hAnsi="黑体" w:eastAsia="黑体" w:cs="黑体"/>
                <w:b w:val="0"/>
                <w:bCs w:val="0"/>
                <w:kern w:val="0"/>
                <w:sz w:val="28"/>
                <w:szCs w:val="28"/>
              </w:rPr>
            </w:pPr>
            <w:r>
              <w:rPr>
                <w:rFonts w:hint="eastAsia" w:ascii="黑体" w:hAnsi="黑体" w:eastAsia="黑体" w:cs="黑体"/>
                <w:b w:val="0"/>
                <w:bCs w:val="0"/>
                <w:color w:val="000000"/>
                <w:kern w:val="0"/>
                <w:sz w:val="28"/>
                <w:szCs w:val="28"/>
              </w:rPr>
              <w:t>名称</w:t>
            </w:r>
          </w:p>
        </w:tc>
        <w:tc>
          <w:tcPr>
            <w:tcW w:w="1052"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黑体" w:hAnsi="黑体" w:eastAsia="黑体" w:cs="黑体"/>
                <w:b w:val="0"/>
                <w:bCs w:val="0"/>
                <w:color w:val="000000"/>
                <w:kern w:val="0"/>
                <w:sz w:val="28"/>
                <w:szCs w:val="28"/>
              </w:rPr>
            </w:pPr>
            <w:r>
              <w:rPr>
                <w:rFonts w:hint="eastAsia" w:ascii="黑体" w:hAnsi="黑体" w:eastAsia="黑体" w:cs="黑体"/>
                <w:b w:val="0"/>
                <w:bCs w:val="0"/>
                <w:color w:val="000000"/>
                <w:kern w:val="0"/>
                <w:sz w:val="28"/>
                <w:szCs w:val="28"/>
              </w:rPr>
              <w:t>规格</w:t>
            </w:r>
          </w:p>
          <w:p>
            <w:pPr>
              <w:widowControl/>
              <w:jc w:val="center"/>
              <w:textAlignment w:val="center"/>
              <w:rPr>
                <w:rFonts w:hint="eastAsia" w:ascii="黑体" w:hAnsi="黑体" w:eastAsia="黑体" w:cs="黑体"/>
                <w:b w:val="0"/>
                <w:bCs w:val="0"/>
                <w:color w:val="000000"/>
                <w:kern w:val="0"/>
                <w:sz w:val="28"/>
                <w:szCs w:val="28"/>
              </w:rPr>
            </w:pPr>
            <w:r>
              <w:rPr>
                <w:rFonts w:hint="eastAsia" w:ascii="黑体" w:hAnsi="黑体" w:eastAsia="黑体" w:cs="黑体"/>
                <w:b w:val="0"/>
                <w:bCs w:val="0"/>
                <w:color w:val="000000"/>
                <w:kern w:val="0"/>
                <w:sz w:val="28"/>
                <w:szCs w:val="28"/>
              </w:rPr>
              <w:t>型号</w:t>
            </w:r>
          </w:p>
        </w:tc>
        <w:tc>
          <w:tcPr>
            <w:tcW w:w="84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黑体" w:hAnsi="黑体" w:eastAsia="黑体" w:cs="黑体"/>
                <w:b w:val="0"/>
                <w:bCs w:val="0"/>
                <w:color w:val="000000"/>
                <w:kern w:val="0"/>
                <w:sz w:val="28"/>
                <w:szCs w:val="28"/>
              </w:rPr>
            </w:pPr>
            <w:r>
              <w:rPr>
                <w:rFonts w:hint="eastAsia" w:ascii="黑体" w:hAnsi="黑体" w:eastAsia="黑体" w:cs="黑体"/>
                <w:b w:val="0"/>
                <w:bCs w:val="0"/>
                <w:color w:val="000000"/>
                <w:kern w:val="0"/>
                <w:sz w:val="28"/>
                <w:szCs w:val="28"/>
              </w:rPr>
              <w:t>生产日期</w:t>
            </w:r>
          </w:p>
        </w:tc>
        <w:tc>
          <w:tcPr>
            <w:tcW w:w="91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黑体" w:hAnsi="黑体" w:eastAsia="黑体" w:cs="黑体"/>
                <w:b w:val="0"/>
                <w:bCs w:val="0"/>
                <w:color w:val="000000"/>
                <w:kern w:val="0"/>
                <w:sz w:val="28"/>
                <w:szCs w:val="28"/>
              </w:rPr>
            </w:pPr>
            <w:r>
              <w:rPr>
                <w:rFonts w:hint="eastAsia" w:ascii="黑体" w:hAnsi="黑体" w:eastAsia="黑体" w:cs="黑体"/>
                <w:b w:val="0"/>
                <w:bCs w:val="0"/>
                <w:color w:val="000000"/>
                <w:kern w:val="0"/>
                <w:sz w:val="28"/>
                <w:szCs w:val="28"/>
              </w:rPr>
              <w:t>检验结论</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黑体" w:hAnsi="黑体" w:eastAsia="黑体" w:cs="黑体"/>
                <w:b w:val="0"/>
                <w:bCs w:val="0"/>
                <w:color w:val="000000"/>
                <w:kern w:val="0"/>
                <w:sz w:val="28"/>
                <w:szCs w:val="28"/>
              </w:rPr>
            </w:pPr>
            <w:r>
              <w:rPr>
                <w:rFonts w:hint="eastAsia" w:ascii="黑体" w:hAnsi="黑体" w:eastAsia="黑体" w:cs="黑体"/>
                <w:b w:val="0"/>
                <w:bCs w:val="0"/>
                <w:color w:val="000000"/>
                <w:kern w:val="0"/>
                <w:sz w:val="28"/>
                <w:szCs w:val="28"/>
              </w:rPr>
              <w:t>商标</w:t>
            </w:r>
          </w:p>
        </w:tc>
        <w:tc>
          <w:tcPr>
            <w:tcW w:w="175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黑体" w:hAnsi="黑体" w:eastAsia="黑体" w:cs="黑体"/>
                <w:b w:val="0"/>
                <w:bCs w:val="0"/>
                <w:color w:val="000000"/>
                <w:kern w:val="0"/>
                <w:sz w:val="28"/>
                <w:szCs w:val="28"/>
              </w:rPr>
            </w:pPr>
            <w:r>
              <w:rPr>
                <w:rFonts w:hint="eastAsia" w:ascii="黑体" w:hAnsi="黑体" w:eastAsia="黑体" w:cs="黑体"/>
                <w:b w:val="0"/>
                <w:bCs w:val="0"/>
                <w:color w:val="000000"/>
                <w:kern w:val="0"/>
                <w:sz w:val="28"/>
                <w:szCs w:val="28"/>
              </w:rPr>
              <w:t>不合格项目║检验结果║标准值</w:t>
            </w:r>
          </w:p>
        </w:tc>
        <w:tc>
          <w:tcPr>
            <w:tcW w:w="78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黑体" w:hAnsi="黑体" w:eastAsia="黑体" w:cs="黑体"/>
                <w:b w:val="0"/>
                <w:bCs w:val="0"/>
                <w:color w:val="000000"/>
                <w:kern w:val="0"/>
                <w:sz w:val="28"/>
                <w:szCs w:val="28"/>
              </w:rPr>
            </w:pPr>
            <w:r>
              <w:rPr>
                <w:rFonts w:hint="eastAsia" w:ascii="黑体" w:hAnsi="黑体" w:eastAsia="黑体" w:cs="黑体"/>
                <w:b w:val="0"/>
                <w:bCs w:val="0"/>
                <w:color w:val="000000"/>
                <w:kern w:val="0"/>
                <w:sz w:val="28"/>
                <w:szCs w:val="28"/>
              </w:rPr>
              <w:t>地区</w:t>
            </w:r>
          </w:p>
        </w:tc>
      </w:tr>
      <w:tr>
        <w:tblPrEx>
          <w:tblLayout w:type="fixed"/>
          <w:tblCellMar>
            <w:top w:w="0" w:type="dxa"/>
            <w:left w:w="108" w:type="dxa"/>
            <w:bottom w:w="0" w:type="dxa"/>
            <w:right w:w="108" w:type="dxa"/>
          </w:tblCellMar>
        </w:tblPrEx>
        <w:trPr>
          <w:trHeight w:val="579" w:hRule="atLeast"/>
          <w:jc w:val="center"/>
        </w:trPr>
        <w:tc>
          <w:tcPr>
            <w:tcW w:w="590" w:type="dxa"/>
            <w:tcBorders>
              <w:top w:val="nil"/>
              <w:left w:val="single" w:color="auto" w:sz="4" w:space="0"/>
              <w:bottom w:val="single" w:color="auto" w:sz="4" w:space="0"/>
              <w:right w:val="single" w:color="auto" w:sz="4" w:space="0"/>
            </w:tcBorders>
            <w:vAlign w:val="center"/>
          </w:tcPr>
          <w:p>
            <w:pPr>
              <w:widowControl/>
              <w:jc w:val="center"/>
              <w:textAlignment w:val="bottom"/>
              <w:rPr>
                <w:rFonts w:hint="eastAsia" w:ascii="仿宋" w:hAnsi="仿宋" w:eastAsia="仿宋" w:cs="仿宋"/>
                <w:kern w:val="0"/>
                <w:sz w:val="28"/>
                <w:szCs w:val="28"/>
              </w:rPr>
            </w:pPr>
          </w:p>
        </w:tc>
        <w:tc>
          <w:tcPr>
            <w:tcW w:w="911"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1399"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1124"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1375"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1363"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950"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1052"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843"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917"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850"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1755"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780"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r>
      <w:tr>
        <w:tblPrEx>
          <w:tblLayout w:type="fixed"/>
          <w:tblCellMar>
            <w:top w:w="0" w:type="dxa"/>
            <w:left w:w="108" w:type="dxa"/>
            <w:bottom w:w="0" w:type="dxa"/>
            <w:right w:w="108" w:type="dxa"/>
          </w:tblCellMar>
        </w:tblPrEx>
        <w:trPr>
          <w:trHeight w:val="579" w:hRule="atLeast"/>
          <w:jc w:val="center"/>
        </w:trPr>
        <w:tc>
          <w:tcPr>
            <w:tcW w:w="590" w:type="dxa"/>
            <w:tcBorders>
              <w:top w:val="nil"/>
              <w:left w:val="single" w:color="auto" w:sz="4" w:space="0"/>
              <w:bottom w:val="single" w:color="auto" w:sz="4" w:space="0"/>
              <w:right w:val="single" w:color="auto" w:sz="4" w:space="0"/>
            </w:tcBorders>
            <w:vAlign w:val="center"/>
          </w:tcPr>
          <w:p>
            <w:pPr>
              <w:widowControl/>
              <w:jc w:val="center"/>
              <w:textAlignment w:val="bottom"/>
              <w:rPr>
                <w:rFonts w:hint="eastAsia" w:ascii="仿宋" w:hAnsi="仿宋" w:eastAsia="仿宋" w:cs="仿宋"/>
                <w:kern w:val="0"/>
                <w:sz w:val="28"/>
                <w:szCs w:val="28"/>
              </w:rPr>
            </w:pPr>
          </w:p>
        </w:tc>
        <w:tc>
          <w:tcPr>
            <w:tcW w:w="911"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1399"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1124"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1375"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1363"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950"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1052"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843"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917"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850"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1755"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780"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r>
      <w:tr>
        <w:tblPrEx>
          <w:tblLayout w:type="fixed"/>
          <w:tblCellMar>
            <w:top w:w="0" w:type="dxa"/>
            <w:left w:w="108" w:type="dxa"/>
            <w:bottom w:w="0" w:type="dxa"/>
            <w:right w:w="108" w:type="dxa"/>
          </w:tblCellMar>
        </w:tblPrEx>
        <w:trPr>
          <w:trHeight w:val="579" w:hRule="atLeast"/>
          <w:jc w:val="center"/>
        </w:trPr>
        <w:tc>
          <w:tcPr>
            <w:tcW w:w="590" w:type="dxa"/>
            <w:tcBorders>
              <w:top w:val="nil"/>
              <w:left w:val="single" w:color="auto" w:sz="4" w:space="0"/>
              <w:bottom w:val="single" w:color="auto" w:sz="4" w:space="0"/>
              <w:right w:val="single" w:color="auto" w:sz="4" w:space="0"/>
            </w:tcBorders>
            <w:vAlign w:val="center"/>
          </w:tcPr>
          <w:p>
            <w:pPr>
              <w:widowControl/>
              <w:jc w:val="center"/>
              <w:textAlignment w:val="bottom"/>
              <w:rPr>
                <w:rFonts w:hint="eastAsia" w:ascii="仿宋" w:hAnsi="仿宋" w:eastAsia="仿宋" w:cs="仿宋"/>
                <w:kern w:val="0"/>
                <w:sz w:val="28"/>
                <w:szCs w:val="28"/>
              </w:rPr>
            </w:pPr>
          </w:p>
        </w:tc>
        <w:tc>
          <w:tcPr>
            <w:tcW w:w="911"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1399"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1124"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1375"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1363"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950"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1052"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843"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917"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850"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1755"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780"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r>
      <w:tr>
        <w:tblPrEx>
          <w:tblLayout w:type="fixed"/>
          <w:tblCellMar>
            <w:top w:w="0" w:type="dxa"/>
            <w:left w:w="108" w:type="dxa"/>
            <w:bottom w:w="0" w:type="dxa"/>
            <w:right w:w="108" w:type="dxa"/>
          </w:tblCellMar>
        </w:tblPrEx>
        <w:trPr>
          <w:trHeight w:val="579" w:hRule="atLeast"/>
          <w:jc w:val="center"/>
        </w:trPr>
        <w:tc>
          <w:tcPr>
            <w:tcW w:w="5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仿宋" w:hAnsi="仿宋" w:eastAsia="仿宋" w:cs="仿宋"/>
                <w:kern w:val="0"/>
                <w:sz w:val="28"/>
                <w:szCs w:val="28"/>
              </w:rPr>
            </w:pPr>
          </w:p>
        </w:tc>
        <w:tc>
          <w:tcPr>
            <w:tcW w:w="91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1399"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1124"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137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136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9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1052"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84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91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175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78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r>
      <w:tr>
        <w:tblPrEx>
          <w:tblLayout w:type="fixed"/>
          <w:tblCellMar>
            <w:top w:w="0" w:type="dxa"/>
            <w:left w:w="108" w:type="dxa"/>
            <w:bottom w:w="0" w:type="dxa"/>
            <w:right w:w="108" w:type="dxa"/>
          </w:tblCellMar>
        </w:tblPrEx>
        <w:trPr>
          <w:trHeight w:val="579" w:hRule="atLeast"/>
          <w:jc w:val="center"/>
        </w:trPr>
        <w:tc>
          <w:tcPr>
            <w:tcW w:w="5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仿宋" w:hAnsi="仿宋" w:eastAsia="仿宋" w:cs="仿宋"/>
                <w:color w:val="000000"/>
                <w:kern w:val="0"/>
                <w:sz w:val="28"/>
                <w:szCs w:val="28"/>
              </w:rPr>
            </w:pPr>
          </w:p>
        </w:tc>
        <w:tc>
          <w:tcPr>
            <w:tcW w:w="91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1399"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1124"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137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136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9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1052"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84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91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175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78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r>
      <w:tr>
        <w:tblPrEx>
          <w:tblLayout w:type="fixed"/>
          <w:tblCellMar>
            <w:top w:w="0" w:type="dxa"/>
            <w:left w:w="108" w:type="dxa"/>
            <w:bottom w:w="0" w:type="dxa"/>
            <w:right w:w="108" w:type="dxa"/>
          </w:tblCellMar>
        </w:tblPrEx>
        <w:trPr>
          <w:trHeight w:val="579" w:hRule="atLeast"/>
          <w:jc w:val="center"/>
        </w:trPr>
        <w:tc>
          <w:tcPr>
            <w:tcW w:w="5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仿宋" w:hAnsi="仿宋" w:eastAsia="仿宋" w:cs="仿宋"/>
                <w:color w:val="000000"/>
                <w:kern w:val="0"/>
                <w:sz w:val="28"/>
                <w:szCs w:val="28"/>
              </w:rPr>
            </w:pPr>
          </w:p>
        </w:tc>
        <w:tc>
          <w:tcPr>
            <w:tcW w:w="91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1399"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1124"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137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136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9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1052"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84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91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175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78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r>
      <w:tr>
        <w:tblPrEx>
          <w:tblLayout w:type="fixed"/>
          <w:tblCellMar>
            <w:top w:w="0" w:type="dxa"/>
            <w:left w:w="108" w:type="dxa"/>
            <w:bottom w:w="0" w:type="dxa"/>
            <w:right w:w="108" w:type="dxa"/>
          </w:tblCellMar>
        </w:tblPrEx>
        <w:trPr>
          <w:trHeight w:val="579" w:hRule="atLeast"/>
          <w:jc w:val="center"/>
        </w:trPr>
        <w:tc>
          <w:tcPr>
            <w:tcW w:w="5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仿宋" w:hAnsi="仿宋" w:eastAsia="仿宋" w:cs="仿宋"/>
                <w:color w:val="000000"/>
                <w:kern w:val="0"/>
                <w:sz w:val="28"/>
                <w:szCs w:val="28"/>
              </w:rPr>
            </w:pPr>
          </w:p>
        </w:tc>
        <w:tc>
          <w:tcPr>
            <w:tcW w:w="91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1399"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1124"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137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136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9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1052"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84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91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175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78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r>
      <w:tr>
        <w:tblPrEx>
          <w:tblLayout w:type="fixed"/>
          <w:tblCellMar>
            <w:top w:w="0" w:type="dxa"/>
            <w:left w:w="108" w:type="dxa"/>
            <w:bottom w:w="0" w:type="dxa"/>
            <w:right w:w="108" w:type="dxa"/>
          </w:tblCellMar>
        </w:tblPrEx>
        <w:trPr>
          <w:trHeight w:val="579" w:hRule="atLeast"/>
          <w:jc w:val="center"/>
        </w:trPr>
        <w:tc>
          <w:tcPr>
            <w:tcW w:w="5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仿宋" w:hAnsi="仿宋" w:eastAsia="仿宋" w:cs="仿宋"/>
                <w:color w:val="000000"/>
                <w:kern w:val="0"/>
                <w:sz w:val="28"/>
                <w:szCs w:val="28"/>
              </w:rPr>
            </w:pPr>
          </w:p>
        </w:tc>
        <w:tc>
          <w:tcPr>
            <w:tcW w:w="91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1399"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1124"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137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136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9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1052"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84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91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175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c>
          <w:tcPr>
            <w:tcW w:w="78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8"/>
                <w:szCs w:val="28"/>
              </w:rPr>
            </w:pPr>
          </w:p>
        </w:tc>
      </w:tr>
    </w:tbl>
    <w:p>
      <w:pPr>
        <w:spacing w:line="580" w:lineRule="exact"/>
        <w:ind w:firstLine="640"/>
        <w:jc w:val="left"/>
        <w:rPr>
          <w:rFonts w:hint="eastAsia" w:ascii="仿宋" w:hAnsi="仿宋" w:eastAsia="仿宋" w:cs="仿宋"/>
          <w:sz w:val="28"/>
          <w:szCs w:val="28"/>
        </w:rPr>
      </w:pPr>
    </w:p>
    <w:p>
      <w:pPr>
        <w:spacing w:line="580" w:lineRule="exact"/>
        <w:jc w:val="left"/>
        <w:rPr>
          <w:rFonts w:hint="eastAsia" w:ascii="仿宋" w:hAnsi="仿宋" w:eastAsia="仿宋" w:cs="仿宋"/>
          <w:sz w:val="28"/>
          <w:szCs w:val="28"/>
        </w:rPr>
        <w:sectPr>
          <w:pgSz w:w="16840" w:h="11907" w:orient="landscape"/>
          <w:pgMar w:top="1587" w:right="2098" w:bottom="1474" w:left="1984" w:header="851" w:footer="1417" w:gutter="0"/>
          <w:pgBorders>
            <w:top w:val="none" w:sz="0" w:space="0"/>
            <w:left w:val="none" w:sz="0" w:space="0"/>
            <w:bottom w:val="none" w:sz="0" w:space="0"/>
            <w:right w:val="none" w:sz="0" w:space="0"/>
          </w:pgBorders>
          <w:cols w:space="0" w:num="1"/>
          <w:rtlGutter w:val="0"/>
          <w:docGrid w:linePitch="579" w:charSpace="0"/>
        </w:sectPr>
      </w:pPr>
    </w:p>
    <w:p>
      <w:pPr>
        <w:spacing w:line="580" w:lineRule="exact"/>
        <w:jc w:val="left"/>
        <w:rPr>
          <w:rFonts w:ascii="仿宋" w:hAnsi="仿宋" w:eastAsia="仿宋"/>
          <w:szCs w:val="32"/>
        </w:rPr>
      </w:pPr>
    </w:p>
    <w:p>
      <w:pPr>
        <w:spacing w:line="580" w:lineRule="exact"/>
        <w:ind w:firstLine="640" w:firstLineChars="200"/>
        <w:jc w:val="right"/>
        <w:rPr>
          <w:rFonts w:ascii="仿宋" w:hAnsi="仿宋" w:eastAsia="仿宋"/>
          <w:szCs w:val="32"/>
        </w:rPr>
      </w:pPr>
    </w:p>
    <w:p>
      <w:pPr>
        <w:spacing w:line="580" w:lineRule="exact"/>
        <w:ind w:firstLine="640" w:firstLineChars="200"/>
        <w:jc w:val="right"/>
        <w:rPr>
          <w:rFonts w:ascii="仿宋" w:hAnsi="仿宋" w:eastAsia="仿宋"/>
          <w:szCs w:val="32"/>
        </w:rPr>
      </w:pPr>
    </w:p>
    <w:p>
      <w:pPr>
        <w:spacing w:line="580" w:lineRule="exact"/>
        <w:ind w:firstLine="640" w:firstLineChars="200"/>
        <w:jc w:val="right"/>
        <w:rPr>
          <w:rFonts w:ascii="仿宋" w:hAnsi="仿宋" w:eastAsia="仿宋"/>
          <w:szCs w:val="32"/>
        </w:rPr>
      </w:pPr>
    </w:p>
    <w:p>
      <w:pPr>
        <w:spacing w:line="580" w:lineRule="exact"/>
        <w:ind w:firstLine="640" w:firstLineChars="200"/>
        <w:jc w:val="right"/>
        <w:rPr>
          <w:rFonts w:ascii="仿宋" w:hAnsi="仿宋" w:eastAsia="仿宋"/>
          <w:szCs w:val="32"/>
        </w:rPr>
      </w:pPr>
    </w:p>
    <w:p>
      <w:pPr>
        <w:spacing w:line="580" w:lineRule="exact"/>
        <w:ind w:firstLine="640" w:firstLineChars="200"/>
        <w:jc w:val="right"/>
        <w:rPr>
          <w:rFonts w:ascii="仿宋" w:hAnsi="仿宋" w:eastAsia="仿宋"/>
          <w:szCs w:val="32"/>
        </w:rPr>
      </w:pPr>
    </w:p>
    <w:p>
      <w:pPr>
        <w:spacing w:line="580" w:lineRule="exact"/>
        <w:ind w:firstLine="640" w:firstLineChars="200"/>
        <w:jc w:val="right"/>
        <w:rPr>
          <w:rFonts w:ascii="仿宋" w:hAnsi="仿宋" w:eastAsia="仿宋"/>
          <w:szCs w:val="32"/>
        </w:rPr>
      </w:pPr>
    </w:p>
    <w:p>
      <w:pPr>
        <w:spacing w:line="580" w:lineRule="exact"/>
        <w:ind w:firstLine="640" w:firstLineChars="200"/>
        <w:jc w:val="right"/>
        <w:rPr>
          <w:rFonts w:ascii="仿宋" w:hAnsi="仿宋" w:eastAsia="仿宋"/>
          <w:szCs w:val="32"/>
        </w:rPr>
      </w:pPr>
    </w:p>
    <w:p>
      <w:pPr>
        <w:spacing w:line="580" w:lineRule="exact"/>
        <w:ind w:firstLine="640" w:firstLineChars="200"/>
        <w:jc w:val="right"/>
        <w:rPr>
          <w:rFonts w:ascii="仿宋" w:hAnsi="仿宋" w:eastAsia="仿宋"/>
          <w:szCs w:val="32"/>
        </w:rPr>
      </w:pPr>
    </w:p>
    <w:p>
      <w:pPr>
        <w:spacing w:line="580" w:lineRule="exact"/>
        <w:ind w:firstLine="640" w:firstLineChars="200"/>
        <w:jc w:val="right"/>
        <w:rPr>
          <w:rFonts w:ascii="仿宋" w:hAnsi="仿宋" w:eastAsia="仿宋"/>
          <w:szCs w:val="32"/>
        </w:rPr>
      </w:pPr>
    </w:p>
    <w:p>
      <w:pPr>
        <w:spacing w:line="580" w:lineRule="exact"/>
        <w:ind w:firstLine="640" w:firstLineChars="200"/>
        <w:jc w:val="right"/>
        <w:rPr>
          <w:rFonts w:ascii="仿宋" w:hAnsi="仿宋" w:eastAsia="仿宋"/>
          <w:szCs w:val="32"/>
        </w:rPr>
      </w:pPr>
    </w:p>
    <w:p>
      <w:pPr>
        <w:spacing w:line="580" w:lineRule="exact"/>
        <w:ind w:firstLine="640" w:firstLineChars="200"/>
        <w:jc w:val="right"/>
        <w:rPr>
          <w:rFonts w:ascii="仿宋" w:hAnsi="仿宋" w:eastAsia="仿宋"/>
          <w:szCs w:val="32"/>
        </w:rPr>
      </w:pPr>
    </w:p>
    <w:p>
      <w:pPr>
        <w:spacing w:line="580" w:lineRule="exact"/>
        <w:ind w:firstLine="640" w:firstLineChars="200"/>
        <w:jc w:val="right"/>
        <w:rPr>
          <w:rFonts w:ascii="仿宋" w:hAnsi="仿宋" w:eastAsia="仿宋"/>
          <w:szCs w:val="32"/>
        </w:rPr>
      </w:pPr>
    </w:p>
    <w:p>
      <w:pPr>
        <w:spacing w:line="580" w:lineRule="exact"/>
        <w:ind w:firstLine="640" w:firstLineChars="200"/>
        <w:jc w:val="right"/>
        <w:rPr>
          <w:rFonts w:ascii="仿宋" w:hAnsi="仿宋" w:eastAsia="仿宋"/>
          <w:szCs w:val="32"/>
        </w:rPr>
      </w:pPr>
    </w:p>
    <w:p>
      <w:pPr>
        <w:spacing w:line="580" w:lineRule="exact"/>
        <w:ind w:firstLine="640" w:firstLineChars="200"/>
        <w:jc w:val="right"/>
        <w:rPr>
          <w:rFonts w:ascii="仿宋" w:hAnsi="仿宋" w:eastAsia="仿宋"/>
          <w:szCs w:val="32"/>
        </w:rPr>
      </w:pPr>
    </w:p>
    <w:p>
      <w:pPr>
        <w:spacing w:line="580" w:lineRule="exact"/>
        <w:ind w:firstLine="640" w:firstLineChars="200"/>
        <w:jc w:val="right"/>
        <w:rPr>
          <w:rFonts w:ascii="仿宋" w:hAnsi="仿宋" w:eastAsia="仿宋"/>
          <w:szCs w:val="32"/>
        </w:rPr>
      </w:pPr>
    </w:p>
    <w:p>
      <w:pPr>
        <w:spacing w:line="580" w:lineRule="exact"/>
        <w:ind w:firstLine="640" w:firstLineChars="200"/>
        <w:jc w:val="right"/>
        <w:rPr>
          <w:rFonts w:ascii="仿宋" w:hAnsi="仿宋" w:eastAsia="仿宋"/>
          <w:szCs w:val="32"/>
        </w:rPr>
      </w:pPr>
    </w:p>
    <w:p>
      <w:pPr>
        <w:spacing w:line="580" w:lineRule="exact"/>
        <w:ind w:firstLine="640" w:firstLineChars="200"/>
        <w:jc w:val="right"/>
        <w:rPr>
          <w:rFonts w:ascii="仿宋" w:hAnsi="仿宋" w:eastAsia="仿宋"/>
          <w:szCs w:val="32"/>
        </w:rPr>
      </w:pPr>
    </w:p>
    <w:p>
      <w:pPr>
        <w:spacing w:line="580" w:lineRule="exact"/>
        <w:ind w:firstLine="640" w:firstLineChars="200"/>
        <w:jc w:val="right"/>
        <w:rPr>
          <w:rFonts w:ascii="仿宋" w:hAnsi="仿宋" w:eastAsia="仿宋"/>
          <w:szCs w:val="32"/>
        </w:rPr>
      </w:pPr>
    </w:p>
    <w:p>
      <w:pPr>
        <w:spacing w:line="580" w:lineRule="exact"/>
        <w:ind w:firstLine="640" w:firstLineChars="200"/>
        <w:jc w:val="right"/>
        <w:rPr>
          <w:rFonts w:ascii="仿宋" w:hAnsi="仿宋" w:eastAsia="仿宋"/>
          <w:szCs w:val="32"/>
        </w:rPr>
      </w:pPr>
    </w:p>
    <w:p>
      <w:pPr>
        <w:spacing w:line="520" w:lineRule="exact"/>
        <w:ind w:left="320" w:leftChars="100"/>
        <w:jc w:val="left"/>
        <w:rPr>
          <w:rFonts w:hint="eastAsia" w:ascii="仿宋" w:hAnsi="仿宋" w:eastAsia="仿宋" w:cs="仿宋"/>
          <w:sz w:val="28"/>
          <w:szCs w:val="28"/>
          <w:lang w:eastAsia="zh-CN"/>
        </w:rPr>
      </w:pPr>
      <w:r>
        <w:rPr>
          <w:rFonts w:ascii="仿宋" w:hAnsi="仿宋" w:eastAsia="仿宋"/>
          <w:sz w:val="28"/>
          <w:szCs w:val="28"/>
        </w:rPr>
        <w:pict>
          <v:line id="_x0000_s5938" o:spid="_x0000_s5938" o:spt="20" style="position:absolute;left:0pt;margin-left:0.15pt;margin-top:3.05pt;height:0pt;width:442.4pt;z-index:251698176;mso-width-relative:page;mso-height-relative:page;" coordsize="21600,21600">
            <v:path arrowok="t"/>
            <v:fill focussize="0,0"/>
            <v:stroke/>
            <v:imagedata o:title=""/>
            <o:lock v:ext="edit"/>
          </v:line>
        </w:pict>
      </w:r>
      <w:r>
        <w:rPr>
          <w:rFonts w:hint="eastAsia" w:ascii="仿宋" w:hAnsi="仿宋" w:eastAsia="仿宋" w:cs="仿宋"/>
          <w:sz w:val="28"/>
          <w:szCs w:val="28"/>
          <w:lang w:eastAsia="zh-CN"/>
        </w:rPr>
        <w:t>抄送</w:t>
      </w:r>
      <w:bookmarkStart w:id="1" w:name="抄送"/>
      <w:r>
        <w:rPr>
          <w:rFonts w:hint="eastAsia" w:ascii="仿宋" w:hAnsi="仿宋" w:eastAsia="仿宋" w:cs="仿宋"/>
          <w:sz w:val="28"/>
          <w:szCs w:val="28"/>
          <w:lang w:val="en-US" w:eastAsia="zh-CN"/>
        </w:rPr>
        <w:t>：</w:t>
      </w:r>
      <w:r>
        <w:rPr>
          <w:rFonts w:hint="eastAsia" w:ascii="仿宋" w:hAnsi="仿宋" w:eastAsia="仿宋" w:cs="仿宋"/>
          <w:sz w:val="28"/>
          <w:szCs w:val="28"/>
        </w:rPr>
        <w:t>省食药监局、市财政局</w:t>
      </w:r>
      <w:bookmarkEnd w:id="1"/>
      <w:r>
        <w:rPr>
          <w:rFonts w:hint="eastAsia" w:ascii="仿宋" w:hAnsi="仿宋" w:eastAsia="仿宋" w:cs="仿宋"/>
          <w:sz w:val="28"/>
          <w:szCs w:val="28"/>
          <w:lang w:eastAsia="zh-CN"/>
        </w:rPr>
        <w:t>。</w:t>
      </w:r>
    </w:p>
    <w:p>
      <w:pPr>
        <w:spacing w:line="580" w:lineRule="exact"/>
        <w:ind w:left="320" w:leftChars="100" w:right="320" w:rightChars="100"/>
        <w:rPr>
          <w:rFonts w:ascii="仿宋" w:hAnsi="仿宋" w:eastAsia="仿宋"/>
          <w:sz w:val="28"/>
          <w:szCs w:val="28"/>
        </w:rPr>
      </w:pPr>
      <w:r>
        <w:rPr>
          <w:rFonts w:ascii="仿宋" w:hAnsi="仿宋" w:eastAsia="仿宋"/>
          <w:sz w:val="28"/>
          <w:szCs w:val="28"/>
        </w:rPr>
        <w:pict>
          <v:line id="_x0000_s1027" o:spid="_x0000_s1027" o:spt="20" style="position:absolute;left:0pt;margin-left:0.6pt;margin-top:32.55pt;height:0pt;width:442.4pt;z-index:251657216;mso-width-relative:page;mso-height-relative:page;" coordsize="21600,21600">
            <v:path arrowok="t"/>
            <v:fill focussize="0,0"/>
            <v:stroke/>
            <v:imagedata o:title=""/>
            <o:lock v:ext="edit"/>
          </v:line>
        </w:pict>
      </w:r>
      <w:r>
        <w:rPr>
          <w:rFonts w:ascii="仿宋" w:hAnsi="仿宋" w:eastAsia="仿宋"/>
          <w:sz w:val="28"/>
          <w:szCs w:val="28"/>
        </w:rPr>
        <w:pict>
          <v:line id="_x0000_s5903" o:spid="_x0000_s5903" o:spt="20" style="position:absolute;left:0pt;margin-left:0pt;margin-top:4.4pt;height:0pt;width:442.4pt;z-index:251656192;mso-width-relative:page;mso-height-relative:page;" coordsize="21600,21600">
            <v:path arrowok="t"/>
            <v:fill focussize="0,0"/>
            <v:stroke/>
            <v:imagedata o:title=""/>
            <o:lock v:ext="edit"/>
          </v:line>
        </w:pict>
      </w:r>
      <w:r>
        <w:rPr>
          <w:rFonts w:hint="eastAsia" w:ascii="仿宋" w:hAnsi="仿宋" w:eastAsia="仿宋"/>
          <w:sz w:val="28"/>
          <w:szCs w:val="28"/>
        </w:rPr>
        <w:t>绍兴市市场监督管理局办公室             2018年</w:t>
      </w:r>
      <w:r>
        <w:rPr>
          <w:rFonts w:hint="eastAsia" w:ascii="仿宋" w:hAnsi="仿宋" w:eastAsia="仿宋"/>
          <w:sz w:val="28"/>
          <w:szCs w:val="28"/>
          <w:lang w:val="en-US" w:eastAsia="zh-CN"/>
        </w:rPr>
        <w:t>10</w:t>
      </w:r>
      <w:r>
        <w:rPr>
          <w:rFonts w:hint="eastAsia" w:ascii="仿宋" w:hAnsi="仿宋" w:eastAsia="仿宋"/>
          <w:sz w:val="28"/>
          <w:szCs w:val="28"/>
        </w:rPr>
        <w:t>月1</w:t>
      </w:r>
      <w:r>
        <w:rPr>
          <w:rFonts w:hint="eastAsia" w:ascii="仿宋" w:hAnsi="仿宋" w:eastAsia="仿宋"/>
          <w:sz w:val="28"/>
          <w:szCs w:val="28"/>
          <w:lang w:val="en-US" w:eastAsia="zh-CN"/>
        </w:rPr>
        <w:t>8</w:t>
      </w:r>
      <w:r>
        <w:rPr>
          <w:rFonts w:hint="eastAsia" w:ascii="仿宋" w:hAnsi="仿宋" w:eastAsia="仿宋"/>
          <w:sz w:val="28"/>
          <w:szCs w:val="28"/>
        </w:rPr>
        <w:t>日印发</w:t>
      </w:r>
    </w:p>
    <w:sectPr>
      <w:pgSz w:w="11907" w:h="16840"/>
      <w:pgMar w:top="2098" w:right="1474" w:bottom="1984" w:left="1587" w:header="851" w:footer="1417" w:gutter="0"/>
      <w:pgBorders>
        <w:top w:val="none" w:sz="0" w:space="0"/>
        <w:left w:val="none" w:sz="0" w:space="0"/>
        <w:bottom w:val="none" w:sz="0" w:space="0"/>
        <w:right w:val="none" w:sz="0" w:space="0"/>
      </w:pgBorders>
      <w:cols w:space="0" w:num="1"/>
      <w:rtlGutter w:val="0"/>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简体">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Microsoft YaHei UI">
    <w:altName w:val="宋体"/>
    <w:panose1 w:val="00000000000000000000"/>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汉仪秀英体简">
    <w:panose1 w:val="02010609000101010101"/>
    <w:charset w:val="86"/>
    <w:family w:val="auto"/>
    <w:pitch w:val="default"/>
    <w:sig w:usb0="00000001" w:usb1="080E0800" w:usb2="00000002" w:usb3="00000000" w:csb0="00040000" w:csb1="00000000"/>
  </w:font>
  <w:font w:name="汉仪罗云熙体简">
    <w:panose1 w:val="02010509060101010101"/>
    <w:charset w:val="86"/>
    <w:family w:val="auto"/>
    <w:pitch w:val="default"/>
    <w:sig w:usb0="00000001" w:usb1="080E0000" w:usb2="00000000" w:usb3="00000000" w:csb0="00040000" w:csb1="00000000"/>
  </w:font>
  <w:font w:name="王羲之书法字体">
    <w:panose1 w:val="03000509000000000000"/>
    <w:charset w:val="86"/>
    <w:family w:val="auto"/>
    <w:pitch w:val="default"/>
    <w:sig w:usb0="00000001" w:usb1="080F0000" w:usb2="00000000" w:usb3="00000000" w:csb0="00140000" w:csb1="00000000"/>
  </w:font>
  <w:font w:name="经典繁方篆">
    <w:panose1 w:val="02010609000101010101"/>
    <w:charset w:val="86"/>
    <w:family w:val="auto"/>
    <w:pitch w:val="default"/>
    <w:sig w:usb0="A1007AEF" w:usb1="F9DF7CFB" w:usb2="0000001E" w:usb3="00000000" w:csb0="20040000" w:csb1="00000000"/>
  </w:font>
  <w:font w:name="隶书">
    <w:panose1 w:val="0201050906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1619" w:wrap="around" w:vAnchor="text" w:hAnchor="margin" w:xAlign="outside" w:y="3"/>
      <w:jc w:val="center"/>
      <w:rPr>
        <w:rStyle w:val="16"/>
        <w:sz w:val="28"/>
        <w:szCs w:val="28"/>
      </w:rPr>
    </w:pPr>
    <w:r>
      <w:rPr>
        <w:rStyle w:val="16"/>
        <w:rFonts w:hint="eastAsia"/>
        <w:sz w:val="28"/>
        <w:szCs w:val="28"/>
      </w:rPr>
      <w:t>—</w:t>
    </w:r>
    <w:r>
      <w:rPr>
        <w:rStyle w:val="16"/>
        <w:sz w:val="28"/>
        <w:szCs w:val="28"/>
      </w:rPr>
      <w:fldChar w:fldCharType="begin"/>
    </w:r>
    <w:r>
      <w:rPr>
        <w:rStyle w:val="16"/>
        <w:sz w:val="28"/>
        <w:szCs w:val="28"/>
      </w:rPr>
      <w:instrText xml:space="preserve">PAGE  </w:instrText>
    </w:r>
    <w:r>
      <w:rPr>
        <w:rStyle w:val="16"/>
        <w:sz w:val="28"/>
        <w:szCs w:val="28"/>
      </w:rPr>
      <w:fldChar w:fldCharType="separate"/>
    </w:r>
    <w:r>
      <w:rPr>
        <w:rStyle w:val="16"/>
        <w:sz w:val="28"/>
        <w:szCs w:val="28"/>
      </w:rPr>
      <w:t>3</w:t>
    </w:r>
    <w:r>
      <w:rPr>
        <w:rStyle w:val="16"/>
        <w:sz w:val="28"/>
        <w:szCs w:val="28"/>
      </w:rPr>
      <w:fldChar w:fldCharType="end"/>
    </w:r>
    <w:r>
      <w:rPr>
        <w:rStyle w:val="16"/>
        <w:rFonts w:hint="eastAsia"/>
        <w:sz w:val="28"/>
        <w:szCs w:val="28"/>
      </w:rPr>
      <w:t>—</w:t>
    </w:r>
  </w:p>
  <w:p>
    <w:pPr>
      <w:pStyle w:val="1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1139" w:h="838" w:hRule="exact" w:wrap="around" w:vAnchor="text" w:hAnchor="margin" w:xAlign="outside" w:y="1"/>
      <w:rPr>
        <w:rStyle w:val="16"/>
        <w:sz w:val="28"/>
        <w:szCs w:val="28"/>
      </w:rPr>
    </w:pPr>
    <w:r>
      <w:rPr>
        <w:rStyle w:val="16"/>
        <w:rFonts w:hint="eastAsia"/>
        <w:sz w:val="28"/>
        <w:szCs w:val="28"/>
      </w:rPr>
      <w:t>—</w:t>
    </w:r>
    <w:r>
      <w:rPr>
        <w:rStyle w:val="16"/>
        <w:sz w:val="28"/>
        <w:szCs w:val="28"/>
      </w:rPr>
      <w:fldChar w:fldCharType="begin"/>
    </w:r>
    <w:r>
      <w:rPr>
        <w:rStyle w:val="16"/>
        <w:sz w:val="28"/>
        <w:szCs w:val="28"/>
      </w:rPr>
      <w:instrText xml:space="preserve">PAGE  </w:instrText>
    </w:r>
    <w:r>
      <w:rPr>
        <w:rStyle w:val="16"/>
        <w:sz w:val="28"/>
        <w:szCs w:val="28"/>
      </w:rPr>
      <w:fldChar w:fldCharType="separate"/>
    </w:r>
    <w:r>
      <w:rPr>
        <w:rStyle w:val="16"/>
        <w:sz w:val="28"/>
        <w:szCs w:val="28"/>
      </w:rPr>
      <w:t>2</w:t>
    </w:r>
    <w:r>
      <w:rPr>
        <w:rStyle w:val="16"/>
        <w:sz w:val="28"/>
        <w:szCs w:val="28"/>
      </w:rPr>
      <w:fldChar w:fldCharType="end"/>
    </w:r>
    <w:r>
      <w:rPr>
        <w:rStyle w:val="16"/>
        <w:rFonts w:hint="eastAsia"/>
        <w:sz w:val="28"/>
        <w:szCs w:val="28"/>
      </w:rPr>
      <w:t>—</w:t>
    </w:r>
  </w:p>
  <w:p>
    <w:pPr>
      <w:pStyle w:val="1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953" w:h="471" w:hRule="exact" w:wrap="around" w:vAnchor="text" w:hAnchor="page" w:x="9374" w:y="1"/>
      <w:jc w:val="right"/>
      <w:rPr>
        <w:rStyle w:val="16"/>
        <w:rFonts w:hint="eastAsia"/>
      </w:rPr>
    </w:pPr>
  </w:p>
  <w:p>
    <w:pPr>
      <w:pStyle w:val="12"/>
      <w:ind w:right="360"/>
      <w:jc w:val="right"/>
      <w:rPr>
        <w:rFonts w:hint="eastAsia"/>
      </w:rPr>
    </w:pPr>
    <w:r>
      <w:rPr>
        <w:rStyle w:val="16"/>
        <w:rFonts w:hint="eastAsia" w:ascii="仿宋_GB2312"/>
        <w:sz w:val="28"/>
        <w:lang w:eastAsia="zh-CN"/>
      </w:rPr>
      <w:t>—</w:t>
    </w:r>
    <w:r>
      <w:rPr>
        <w:rFonts w:ascii="宋体"/>
        <w:sz w:val="28"/>
      </w:rPr>
      <w:fldChar w:fldCharType="begin"/>
    </w:r>
    <w:r>
      <w:rPr>
        <w:rStyle w:val="16"/>
        <w:rFonts w:ascii="宋体"/>
        <w:sz w:val="28"/>
      </w:rPr>
      <w:instrText xml:space="preserve">PAGE  </w:instrText>
    </w:r>
    <w:r>
      <w:rPr>
        <w:rFonts w:ascii="宋体"/>
        <w:sz w:val="28"/>
      </w:rPr>
      <w:fldChar w:fldCharType="separate"/>
    </w:r>
    <w:r>
      <w:rPr>
        <w:rStyle w:val="16"/>
        <w:rFonts w:ascii="宋体"/>
        <w:sz w:val="28"/>
      </w:rPr>
      <w:t>5</w:t>
    </w:r>
    <w:r>
      <w:rPr>
        <w:rFonts w:ascii="宋体"/>
        <w:sz w:val="28"/>
      </w:rPr>
      <w:fldChar w:fldCharType="end"/>
    </w:r>
    <w:r>
      <w:rPr>
        <w:rStyle w:val="16"/>
        <w:rFonts w:hint="eastAsia" w:ascii="宋体"/>
        <w:sz w:val="28"/>
        <w:lang w:eastAsia="zh-CN"/>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953" w:h="471" w:hRule="exact" w:wrap="around" w:vAnchor="text" w:hAnchor="page" w:x="1589" w:y="1"/>
      <w:rPr>
        <w:rFonts w:hint="eastAsia"/>
      </w:rPr>
    </w:pPr>
    <w:r>
      <w:rPr>
        <w:rStyle w:val="16"/>
        <w:rFonts w:hint="eastAsia" w:ascii="仿宋_GB2312"/>
        <w:sz w:val="28"/>
        <w:lang w:eastAsia="zh-CN"/>
      </w:rPr>
      <w:t>—</w:t>
    </w:r>
    <w:r>
      <w:rPr>
        <w:rFonts w:ascii="宋体"/>
        <w:sz w:val="28"/>
      </w:rPr>
      <w:fldChar w:fldCharType="begin"/>
    </w:r>
    <w:r>
      <w:rPr>
        <w:rStyle w:val="16"/>
        <w:rFonts w:ascii="宋体"/>
        <w:sz w:val="28"/>
      </w:rPr>
      <w:instrText xml:space="preserve">PAGE  </w:instrText>
    </w:r>
    <w:r>
      <w:rPr>
        <w:rFonts w:ascii="宋体"/>
        <w:sz w:val="28"/>
      </w:rPr>
      <w:fldChar w:fldCharType="separate"/>
    </w:r>
    <w:r>
      <w:rPr>
        <w:rStyle w:val="16"/>
        <w:rFonts w:ascii="宋体"/>
        <w:sz w:val="28"/>
      </w:rPr>
      <w:t>6</w:t>
    </w:r>
    <w:r>
      <w:rPr>
        <w:rFonts w:ascii="宋体"/>
        <w:sz w:val="28"/>
      </w:rPr>
      <w:fldChar w:fldCharType="end"/>
    </w:r>
    <w:r>
      <w:rPr>
        <w:rStyle w:val="16"/>
        <w:rFonts w:hint="eastAsia" w:ascii="宋体"/>
        <w:sz w:val="28"/>
        <w:lang w:eastAsia="zh-CN"/>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tentative="0">
      <w:start w:val="1"/>
      <w:numFmt w:val="bullet"/>
      <w:pStyle w:val="6"/>
      <w:lvlText w:val=""/>
      <w:lvlJc w:val="left"/>
      <w:pPr>
        <w:tabs>
          <w:tab w:val="left" w:pos="360"/>
        </w:tabs>
        <w:ind w:left="360" w:hanging="360" w:hangingChars="200"/>
      </w:pPr>
      <w:rPr>
        <w:rFonts w:hint="default" w:ascii="Wingdings" w:hAnsi="Wingdings"/>
      </w:rPr>
    </w:lvl>
  </w:abstractNum>
  <w:abstractNum w:abstractNumId="1">
    <w:nsid w:val="1E9B50A9"/>
    <w:multiLevelType w:val="multilevel"/>
    <w:tmpl w:val="1E9B50A9"/>
    <w:lvl w:ilvl="0" w:tentative="0">
      <w:start w:val="1"/>
      <w:numFmt w:val="japaneseCounting"/>
      <w:pStyle w:val="120"/>
      <w:lvlText w:val="%1、"/>
      <w:lvlJc w:val="left"/>
      <w:pPr>
        <w:ind w:left="840" w:hanging="420"/>
      </w:pPr>
      <w:rPr>
        <w:rFonts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hideSpellingErrors/>
  <w:documentProtection w:enforcement="0"/>
  <w:defaultTabStop w:val="420"/>
  <w:evenAndOddHeaders w:val="1"/>
  <w:drawingGridHorizontalSpacing w:val="160"/>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94B1D"/>
    <w:rsid w:val="00001849"/>
    <w:rsid w:val="00001B20"/>
    <w:rsid w:val="0000668C"/>
    <w:rsid w:val="000149C7"/>
    <w:rsid w:val="00015690"/>
    <w:rsid w:val="00017A5A"/>
    <w:rsid w:val="00020C45"/>
    <w:rsid w:val="00021FA5"/>
    <w:rsid w:val="00022532"/>
    <w:rsid w:val="00024A1D"/>
    <w:rsid w:val="00024B48"/>
    <w:rsid w:val="00030665"/>
    <w:rsid w:val="00035622"/>
    <w:rsid w:val="00036E56"/>
    <w:rsid w:val="000408CA"/>
    <w:rsid w:val="00050654"/>
    <w:rsid w:val="00053547"/>
    <w:rsid w:val="00053F96"/>
    <w:rsid w:val="0005438C"/>
    <w:rsid w:val="00056536"/>
    <w:rsid w:val="00056CB2"/>
    <w:rsid w:val="0005756B"/>
    <w:rsid w:val="00057C39"/>
    <w:rsid w:val="000661EB"/>
    <w:rsid w:val="00067A25"/>
    <w:rsid w:val="00070116"/>
    <w:rsid w:val="0007362B"/>
    <w:rsid w:val="00075079"/>
    <w:rsid w:val="00075811"/>
    <w:rsid w:val="00081DCC"/>
    <w:rsid w:val="0008317E"/>
    <w:rsid w:val="00083904"/>
    <w:rsid w:val="000855D8"/>
    <w:rsid w:val="00085BBE"/>
    <w:rsid w:val="00087D27"/>
    <w:rsid w:val="00092159"/>
    <w:rsid w:val="0009321A"/>
    <w:rsid w:val="00093FB9"/>
    <w:rsid w:val="00096269"/>
    <w:rsid w:val="000A1A4C"/>
    <w:rsid w:val="000A2147"/>
    <w:rsid w:val="000A3379"/>
    <w:rsid w:val="000A47A2"/>
    <w:rsid w:val="000A64A0"/>
    <w:rsid w:val="000B0233"/>
    <w:rsid w:val="000B2374"/>
    <w:rsid w:val="000C21A4"/>
    <w:rsid w:val="000D0A55"/>
    <w:rsid w:val="000D18EE"/>
    <w:rsid w:val="000D2389"/>
    <w:rsid w:val="000D2B4F"/>
    <w:rsid w:val="000D4018"/>
    <w:rsid w:val="000D7B69"/>
    <w:rsid w:val="000E06EA"/>
    <w:rsid w:val="000E150E"/>
    <w:rsid w:val="000E1C66"/>
    <w:rsid w:val="000E3854"/>
    <w:rsid w:val="000E3B66"/>
    <w:rsid w:val="000E56F6"/>
    <w:rsid w:val="000F2EED"/>
    <w:rsid w:val="000F733D"/>
    <w:rsid w:val="00101A80"/>
    <w:rsid w:val="00103127"/>
    <w:rsid w:val="00105EA9"/>
    <w:rsid w:val="00110A4B"/>
    <w:rsid w:val="00110E6F"/>
    <w:rsid w:val="001114C5"/>
    <w:rsid w:val="00113211"/>
    <w:rsid w:val="0011506E"/>
    <w:rsid w:val="00115E51"/>
    <w:rsid w:val="00122495"/>
    <w:rsid w:val="001229E2"/>
    <w:rsid w:val="001246CA"/>
    <w:rsid w:val="001251EF"/>
    <w:rsid w:val="0013227A"/>
    <w:rsid w:val="0013284E"/>
    <w:rsid w:val="00133BB4"/>
    <w:rsid w:val="00134172"/>
    <w:rsid w:val="00134914"/>
    <w:rsid w:val="00136355"/>
    <w:rsid w:val="001426B3"/>
    <w:rsid w:val="00145AD9"/>
    <w:rsid w:val="00151575"/>
    <w:rsid w:val="00151C17"/>
    <w:rsid w:val="00152A79"/>
    <w:rsid w:val="00160662"/>
    <w:rsid w:val="00163F62"/>
    <w:rsid w:val="00166224"/>
    <w:rsid w:val="001663E9"/>
    <w:rsid w:val="00166713"/>
    <w:rsid w:val="00170144"/>
    <w:rsid w:val="00170A8B"/>
    <w:rsid w:val="001711EB"/>
    <w:rsid w:val="0017348F"/>
    <w:rsid w:val="00177C61"/>
    <w:rsid w:val="00182C64"/>
    <w:rsid w:val="00184206"/>
    <w:rsid w:val="00184FCB"/>
    <w:rsid w:val="001935F5"/>
    <w:rsid w:val="00194305"/>
    <w:rsid w:val="001957BD"/>
    <w:rsid w:val="00196A00"/>
    <w:rsid w:val="001A0D14"/>
    <w:rsid w:val="001A1A90"/>
    <w:rsid w:val="001A2921"/>
    <w:rsid w:val="001A305D"/>
    <w:rsid w:val="001A369A"/>
    <w:rsid w:val="001A45D1"/>
    <w:rsid w:val="001A65E8"/>
    <w:rsid w:val="001A7808"/>
    <w:rsid w:val="001B2462"/>
    <w:rsid w:val="001B3C23"/>
    <w:rsid w:val="001B707B"/>
    <w:rsid w:val="001C1031"/>
    <w:rsid w:val="001C5372"/>
    <w:rsid w:val="001D154D"/>
    <w:rsid w:val="001E01AE"/>
    <w:rsid w:val="001E0840"/>
    <w:rsid w:val="001E100B"/>
    <w:rsid w:val="001E18E0"/>
    <w:rsid w:val="001E6CAD"/>
    <w:rsid w:val="001F03B1"/>
    <w:rsid w:val="001F07AD"/>
    <w:rsid w:val="001F0C83"/>
    <w:rsid w:val="001F11C3"/>
    <w:rsid w:val="001F11DB"/>
    <w:rsid w:val="001F1862"/>
    <w:rsid w:val="00201AF4"/>
    <w:rsid w:val="0021126A"/>
    <w:rsid w:val="00212958"/>
    <w:rsid w:val="00214913"/>
    <w:rsid w:val="00214BAA"/>
    <w:rsid w:val="002155A1"/>
    <w:rsid w:val="00215DFF"/>
    <w:rsid w:val="002201A2"/>
    <w:rsid w:val="0022229F"/>
    <w:rsid w:val="00224DC7"/>
    <w:rsid w:val="00227267"/>
    <w:rsid w:val="00227706"/>
    <w:rsid w:val="0023176A"/>
    <w:rsid w:val="00233A25"/>
    <w:rsid w:val="00241609"/>
    <w:rsid w:val="002442D5"/>
    <w:rsid w:val="00244F86"/>
    <w:rsid w:val="0024787D"/>
    <w:rsid w:val="00250791"/>
    <w:rsid w:val="00254D00"/>
    <w:rsid w:val="002603B1"/>
    <w:rsid w:val="00261827"/>
    <w:rsid w:val="00263780"/>
    <w:rsid w:val="002645B2"/>
    <w:rsid w:val="00267132"/>
    <w:rsid w:val="00270C35"/>
    <w:rsid w:val="00270DF3"/>
    <w:rsid w:val="00271350"/>
    <w:rsid w:val="002713DB"/>
    <w:rsid w:val="002723DC"/>
    <w:rsid w:val="00273FA5"/>
    <w:rsid w:val="002744B1"/>
    <w:rsid w:val="002823E3"/>
    <w:rsid w:val="00282441"/>
    <w:rsid w:val="00282B14"/>
    <w:rsid w:val="0028302A"/>
    <w:rsid w:val="00285E2B"/>
    <w:rsid w:val="002904A6"/>
    <w:rsid w:val="0029257B"/>
    <w:rsid w:val="00293D08"/>
    <w:rsid w:val="002A205E"/>
    <w:rsid w:val="002A4C94"/>
    <w:rsid w:val="002A6519"/>
    <w:rsid w:val="002B539E"/>
    <w:rsid w:val="002C08DE"/>
    <w:rsid w:val="002C250F"/>
    <w:rsid w:val="002C30C6"/>
    <w:rsid w:val="002C38D7"/>
    <w:rsid w:val="002C3ADE"/>
    <w:rsid w:val="002C4610"/>
    <w:rsid w:val="002C468E"/>
    <w:rsid w:val="002C4D62"/>
    <w:rsid w:val="002D20BC"/>
    <w:rsid w:val="002D3FF5"/>
    <w:rsid w:val="002E0D89"/>
    <w:rsid w:val="002F0D14"/>
    <w:rsid w:val="002F55E7"/>
    <w:rsid w:val="002F5D05"/>
    <w:rsid w:val="002F7702"/>
    <w:rsid w:val="002F7D9D"/>
    <w:rsid w:val="0030231C"/>
    <w:rsid w:val="00303C1C"/>
    <w:rsid w:val="003044E3"/>
    <w:rsid w:val="00307AF9"/>
    <w:rsid w:val="00313265"/>
    <w:rsid w:val="003149BA"/>
    <w:rsid w:val="0031791B"/>
    <w:rsid w:val="00320FC7"/>
    <w:rsid w:val="003217F7"/>
    <w:rsid w:val="00322D98"/>
    <w:rsid w:val="00326437"/>
    <w:rsid w:val="003275D7"/>
    <w:rsid w:val="00331566"/>
    <w:rsid w:val="00333FA0"/>
    <w:rsid w:val="00334370"/>
    <w:rsid w:val="00341911"/>
    <w:rsid w:val="00343597"/>
    <w:rsid w:val="003445EC"/>
    <w:rsid w:val="00344A1A"/>
    <w:rsid w:val="00344B43"/>
    <w:rsid w:val="00346E72"/>
    <w:rsid w:val="00351934"/>
    <w:rsid w:val="00356DC0"/>
    <w:rsid w:val="00360273"/>
    <w:rsid w:val="00360A61"/>
    <w:rsid w:val="00360B97"/>
    <w:rsid w:val="003611E8"/>
    <w:rsid w:val="00361374"/>
    <w:rsid w:val="0036256F"/>
    <w:rsid w:val="0037130E"/>
    <w:rsid w:val="00371E86"/>
    <w:rsid w:val="00380FC3"/>
    <w:rsid w:val="0038180D"/>
    <w:rsid w:val="00381A10"/>
    <w:rsid w:val="003831C9"/>
    <w:rsid w:val="00384ED1"/>
    <w:rsid w:val="00386153"/>
    <w:rsid w:val="00386EC4"/>
    <w:rsid w:val="00387C60"/>
    <w:rsid w:val="00391078"/>
    <w:rsid w:val="003916F0"/>
    <w:rsid w:val="00391F69"/>
    <w:rsid w:val="00392C46"/>
    <w:rsid w:val="003950B1"/>
    <w:rsid w:val="00395342"/>
    <w:rsid w:val="003954DB"/>
    <w:rsid w:val="003A4C7F"/>
    <w:rsid w:val="003A5468"/>
    <w:rsid w:val="003B5BAB"/>
    <w:rsid w:val="003B5D35"/>
    <w:rsid w:val="003B7BFB"/>
    <w:rsid w:val="003B7EAE"/>
    <w:rsid w:val="003C06D4"/>
    <w:rsid w:val="003C16FA"/>
    <w:rsid w:val="003C28D3"/>
    <w:rsid w:val="003C4709"/>
    <w:rsid w:val="003C62D8"/>
    <w:rsid w:val="003C79CC"/>
    <w:rsid w:val="003D3171"/>
    <w:rsid w:val="003D37F5"/>
    <w:rsid w:val="003D4D96"/>
    <w:rsid w:val="003E13D7"/>
    <w:rsid w:val="003E2499"/>
    <w:rsid w:val="003E28D5"/>
    <w:rsid w:val="003E4111"/>
    <w:rsid w:val="003E540E"/>
    <w:rsid w:val="003E67B5"/>
    <w:rsid w:val="003F1F18"/>
    <w:rsid w:val="003F2FBF"/>
    <w:rsid w:val="003F388F"/>
    <w:rsid w:val="003F4235"/>
    <w:rsid w:val="003F6B3A"/>
    <w:rsid w:val="003F7886"/>
    <w:rsid w:val="003F7BC6"/>
    <w:rsid w:val="00400218"/>
    <w:rsid w:val="004026EE"/>
    <w:rsid w:val="00402C61"/>
    <w:rsid w:val="00405D83"/>
    <w:rsid w:val="00406AB5"/>
    <w:rsid w:val="004074D1"/>
    <w:rsid w:val="004122C8"/>
    <w:rsid w:val="00412B37"/>
    <w:rsid w:val="00412EEC"/>
    <w:rsid w:val="0041461B"/>
    <w:rsid w:val="0042082A"/>
    <w:rsid w:val="004264BF"/>
    <w:rsid w:val="00426EA4"/>
    <w:rsid w:val="004300BE"/>
    <w:rsid w:val="0043277D"/>
    <w:rsid w:val="0043372D"/>
    <w:rsid w:val="00437068"/>
    <w:rsid w:val="00437B47"/>
    <w:rsid w:val="0044238D"/>
    <w:rsid w:val="00445FC2"/>
    <w:rsid w:val="00447569"/>
    <w:rsid w:val="0045259B"/>
    <w:rsid w:val="00453B40"/>
    <w:rsid w:val="00455942"/>
    <w:rsid w:val="00455B95"/>
    <w:rsid w:val="0046048F"/>
    <w:rsid w:val="00462048"/>
    <w:rsid w:val="00462194"/>
    <w:rsid w:val="00462DE0"/>
    <w:rsid w:val="004678F7"/>
    <w:rsid w:val="0047098F"/>
    <w:rsid w:val="00472F9C"/>
    <w:rsid w:val="00473D97"/>
    <w:rsid w:val="00481C94"/>
    <w:rsid w:val="00481D22"/>
    <w:rsid w:val="004836CF"/>
    <w:rsid w:val="00486C8F"/>
    <w:rsid w:val="00487ABF"/>
    <w:rsid w:val="00491A63"/>
    <w:rsid w:val="00493BA4"/>
    <w:rsid w:val="004A1964"/>
    <w:rsid w:val="004A53A6"/>
    <w:rsid w:val="004B16DE"/>
    <w:rsid w:val="004B6A3D"/>
    <w:rsid w:val="004B7D32"/>
    <w:rsid w:val="004B7EA3"/>
    <w:rsid w:val="004C13A6"/>
    <w:rsid w:val="004C2466"/>
    <w:rsid w:val="004C3A63"/>
    <w:rsid w:val="004D1AD9"/>
    <w:rsid w:val="004D2D4B"/>
    <w:rsid w:val="004D32E2"/>
    <w:rsid w:val="004D3DCA"/>
    <w:rsid w:val="004D62E4"/>
    <w:rsid w:val="004E0805"/>
    <w:rsid w:val="004E41C4"/>
    <w:rsid w:val="004E6B38"/>
    <w:rsid w:val="004F01A8"/>
    <w:rsid w:val="004F0EA6"/>
    <w:rsid w:val="004F0F9A"/>
    <w:rsid w:val="004F7741"/>
    <w:rsid w:val="004F7A00"/>
    <w:rsid w:val="00502493"/>
    <w:rsid w:val="005064CC"/>
    <w:rsid w:val="00507505"/>
    <w:rsid w:val="005100CF"/>
    <w:rsid w:val="00510403"/>
    <w:rsid w:val="00510493"/>
    <w:rsid w:val="00510527"/>
    <w:rsid w:val="005137EA"/>
    <w:rsid w:val="0051409A"/>
    <w:rsid w:val="00520698"/>
    <w:rsid w:val="00524E0C"/>
    <w:rsid w:val="00526160"/>
    <w:rsid w:val="00532B37"/>
    <w:rsid w:val="00533058"/>
    <w:rsid w:val="0053395D"/>
    <w:rsid w:val="00533A56"/>
    <w:rsid w:val="00534B30"/>
    <w:rsid w:val="00542D87"/>
    <w:rsid w:val="00544080"/>
    <w:rsid w:val="00544B73"/>
    <w:rsid w:val="0054717A"/>
    <w:rsid w:val="00551928"/>
    <w:rsid w:val="00551C8B"/>
    <w:rsid w:val="005548B7"/>
    <w:rsid w:val="00557F7D"/>
    <w:rsid w:val="00562AFF"/>
    <w:rsid w:val="00562D58"/>
    <w:rsid w:val="005676DC"/>
    <w:rsid w:val="005706EA"/>
    <w:rsid w:val="00570D8B"/>
    <w:rsid w:val="00572594"/>
    <w:rsid w:val="00572A93"/>
    <w:rsid w:val="00572E03"/>
    <w:rsid w:val="0057405E"/>
    <w:rsid w:val="00575B64"/>
    <w:rsid w:val="00575ED5"/>
    <w:rsid w:val="0057682F"/>
    <w:rsid w:val="00581E67"/>
    <w:rsid w:val="005821C2"/>
    <w:rsid w:val="00582669"/>
    <w:rsid w:val="00584054"/>
    <w:rsid w:val="00587471"/>
    <w:rsid w:val="00590211"/>
    <w:rsid w:val="005A3609"/>
    <w:rsid w:val="005B1667"/>
    <w:rsid w:val="005B2318"/>
    <w:rsid w:val="005B3EB0"/>
    <w:rsid w:val="005B6D7B"/>
    <w:rsid w:val="005C08E3"/>
    <w:rsid w:val="005C22BF"/>
    <w:rsid w:val="005C3495"/>
    <w:rsid w:val="005C4268"/>
    <w:rsid w:val="005C6D2A"/>
    <w:rsid w:val="005D58BC"/>
    <w:rsid w:val="005D736D"/>
    <w:rsid w:val="005E19DD"/>
    <w:rsid w:val="005E7AE5"/>
    <w:rsid w:val="005F2B36"/>
    <w:rsid w:val="005F3702"/>
    <w:rsid w:val="006144C9"/>
    <w:rsid w:val="00616D7C"/>
    <w:rsid w:val="00616D94"/>
    <w:rsid w:val="006301F2"/>
    <w:rsid w:val="00630E9D"/>
    <w:rsid w:val="00635295"/>
    <w:rsid w:val="00637FD6"/>
    <w:rsid w:val="0064191F"/>
    <w:rsid w:val="006419E7"/>
    <w:rsid w:val="00641EEF"/>
    <w:rsid w:val="00646854"/>
    <w:rsid w:val="00647266"/>
    <w:rsid w:val="006517AD"/>
    <w:rsid w:val="0065424A"/>
    <w:rsid w:val="006577A6"/>
    <w:rsid w:val="006620C0"/>
    <w:rsid w:val="006666A9"/>
    <w:rsid w:val="006708F5"/>
    <w:rsid w:val="006716F3"/>
    <w:rsid w:val="00671B59"/>
    <w:rsid w:val="00673B0A"/>
    <w:rsid w:val="0067511D"/>
    <w:rsid w:val="00682ABA"/>
    <w:rsid w:val="00683A63"/>
    <w:rsid w:val="00687F68"/>
    <w:rsid w:val="00690582"/>
    <w:rsid w:val="00693984"/>
    <w:rsid w:val="00694B48"/>
    <w:rsid w:val="006A1049"/>
    <w:rsid w:val="006A3533"/>
    <w:rsid w:val="006A65FC"/>
    <w:rsid w:val="006B4F01"/>
    <w:rsid w:val="006B7995"/>
    <w:rsid w:val="006C04B0"/>
    <w:rsid w:val="006C0F52"/>
    <w:rsid w:val="006C5688"/>
    <w:rsid w:val="006D0700"/>
    <w:rsid w:val="006D1407"/>
    <w:rsid w:val="006D3604"/>
    <w:rsid w:val="006D66FF"/>
    <w:rsid w:val="006D7030"/>
    <w:rsid w:val="006E35FC"/>
    <w:rsid w:val="006E383E"/>
    <w:rsid w:val="006F25F4"/>
    <w:rsid w:val="006F371C"/>
    <w:rsid w:val="006F438D"/>
    <w:rsid w:val="006F482E"/>
    <w:rsid w:val="006F63C3"/>
    <w:rsid w:val="007006DE"/>
    <w:rsid w:val="00702F5F"/>
    <w:rsid w:val="00703F40"/>
    <w:rsid w:val="00706059"/>
    <w:rsid w:val="007072FB"/>
    <w:rsid w:val="00715EBC"/>
    <w:rsid w:val="0071675C"/>
    <w:rsid w:val="0072339C"/>
    <w:rsid w:val="0073088E"/>
    <w:rsid w:val="00731742"/>
    <w:rsid w:val="00732ACB"/>
    <w:rsid w:val="00733148"/>
    <w:rsid w:val="0073486B"/>
    <w:rsid w:val="00740CB9"/>
    <w:rsid w:val="0074140C"/>
    <w:rsid w:val="007421E0"/>
    <w:rsid w:val="00744B67"/>
    <w:rsid w:val="00744BF7"/>
    <w:rsid w:val="00747DCD"/>
    <w:rsid w:val="00751239"/>
    <w:rsid w:val="0075578B"/>
    <w:rsid w:val="00756514"/>
    <w:rsid w:val="007621B7"/>
    <w:rsid w:val="00773F9A"/>
    <w:rsid w:val="0077432F"/>
    <w:rsid w:val="0077692E"/>
    <w:rsid w:val="007769A6"/>
    <w:rsid w:val="00776E4A"/>
    <w:rsid w:val="007813D9"/>
    <w:rsid w:val="0078267C"/>
    <w:rsid w:val="00782767"/>
    <w:rsid w:val="00783622"/>
    <w:rsid w:val="00783FD2"/>
    <w:rsid w:val="00792883"/>
    <w:rsid w:val="007A1686"/>
    <w:rsid w:val="007A2F53"/>
    <w:rsid w:val="007A3D4F"/>
    <w:rsid w:val="007A7F8A"/>
    <w:rsid w:val="007B188F"/>
    <w:rsid w:val="007B21E9"/>
    <w:rsid w:val="007B2C16"/>
    <w:rsid w:val="007B31CA"/>
    <w:rsid w:val="007B37D8"/>
    <w:rsid w:val="007B4391"/>
    <w:rsid w:val="007C456F"/>
    <w:rsid w:val="007C471E"/>
    <w:rsid w:val="007C590D"/>
    <w:rsid w:val="007C5B22"/>
    <w:rsid w:val="007C5C7B"/>
    <w:rsid w:val="007C673D"/>
    <w:rsid w:val="007D018D"/>
    <w:rsid w:val="007D3C67"/>
    <w:rsid w:val="007D4457"/>
    <w:rsid w:val="007E0973"/>
    <w:rsid w:val="007E0AD5"/>
    <w:rsid w:val="007E1783"/>
    <w:rsid w:val="007E39F4"/>
    <w:rsid w:val="007E523B"/>
    <w:rsid w:val="007E66D6"/>
    <w:rsid w:val="007E7DA9"/>
    <w:rsid w:val="007F0018"/>
    <w:rsid w:val="007F13A4"/>
    <w:rsid w:val="007F2361"/>
    <w:rsid w:val="007F2DEA"/>
    <w:rsid w:val="007F5512"/>
    <w:rsid w:val="007F5594"/>
    <w:rsid w:val="007F57B9"/>
    <w:rsid w:val="007F5D1B"/>
    <w:rsid w:val="007F5D2C"/>
    <w:rsid w:val="007F7259"/>
    <w:rsid w:val="007F7317"/>
    <w:rsid w:val="007F7A38"/>
    <w:rsid w:val="00800185"/>
    <w:rsid w:val="00800956"/>
    <w:rsid w:val="00800C39"/>
    <w:rsid w:val="0080618F"/>
    <w:rsid w:val="00812EAE"/>
    <w:rsid w:val="00816131"/>
    <w:rsid w:val="00822F51"/>
    <w:rsid w:val="008248A9"/>
    <w:rsid w:val="00827C6A"/>
    <w:rsid w:val="00830926"/>
    <w:rsid w:val="00836C08"/>
    <w:rsid w:val="00836F86"/>
    <w:rsid w:val="0084307E"/>
    <w:rsid w:val="00843577"/>
    <w:rsid w:val="0084363B"/>
    <w:rsid w:val="00843E45"/>
    <w:rsid w:val="00844B0A"/>
    <w:rsid w:val="008450A7"/>
    <w:rsid w:val="008452B0"/>
    <w:rsid w:val="008511EB"/>
    <w:rsid w:val="00851405"/>
    <w:rsid w:val="00852D31"/>
    <w:rsid w:val="008533E4"/>
    <w:rsid w:val="008562BF"/>
    <w:rsid w:val="008569CD"/>
    <w:rsid w:val="00860661"/>
    <w:rsid w:val="00860B2C"/>
    <w:rsid w:val="0086230C"/>
    <w:rsid w:val="008641A3"/>
    <w:rsid w:val="00865517"/>
    <w:rsid w:val="00865C12"/>
    <w:rsid w:val="00870833"/>
    <w:rsid w:val="008709D6"/>
    <w:rsid w:val="0087229A"/>
    <w:rsid w:val="00875163"/>
    <w:rsid w:val="00876D98"/>
    <w:rsid w:val="008803B6"/>
    <w:rsid w:val="00886908"/>
    <w:rsid w:val="00890AA9"/>
    <w:rsid w:val="00890E4E"/>
    <w:rsid w:val="00894BBE"/>
    <w:rsid w:val="008954EC"/>
    <w:rsid w:val="0089577C"/>
    <w:rsid w:val="00895E20"/>
    <w:rsid w:val="008A2AD3"/>
    <w:rsid w:val="008A3FF7"/>
    <w:rsid w:val="008A72C3"/>
    <w:rsid w:val="008B08D0"/>
    <w:rsid w:val="008B351E"/>
    <w:rsid w:val="008B383A"/>
    <w:rsid w:val="008B38BB"/>
    <w:rsid w:val="008B4E97"/>
    <w:rsid w:val="008B61E1"/>
    <w:rsid w:val="008B76B2"/>
    <w:rsid w:val="008C004F"/>
    <w:rsid w:val="008C0E3B"/>
    <w:rsid w:val="008C2647"/>
    <w:rsid w:val="008C2E7D"/>
    <w:rsid w:val="008C409C"/>
    <w:rsid w:val="008C5056"/>
    <w:rsid w:val="008C5B46"/>
    <w:rsid w:val="008D1A01"/>
    <w:rsid w:val="008E049D"/>
    <w:rsid w:val="008E73A8"/>
    <w:rsid w:val="008E76AA"/>
    <w:rsid w:val="008F0565"/>
    <w:rsid w:val="008F2DEB"/>
    <w:rsid w:val="008F4441"/>
    <w:rsid w:val="008F7A60"/>
    <w:rsid w:val="008F7AA6"/>
    <w:rsid w:val="00904D08"/>
    <w:rsid w:val="0090753B"/>
    <w:rsid w:val="00921098"/>
    <w:rsid w:val="009211CE"/>
    <w:rsid w:val="00922BFA"/>
    <w:rsid w:val="00924963"/>
    <w:rsid w:val="009277C5"/>
    <w:rsid w:val="009317D6"/>
    <w:rsid w:val="00932236"/>
    <w:rsid w:val="009404EA"/>
    <w:rsid w:val="009419C0"/>
    <w:rsid w:val="0094206A"/>
    <w:rsid w:val="00942827"/>
    <w:rsid w:val="009468EE"/>
    <w:rsid w:val="009473E8"/>
    <w:rsid w:val="009545B4"/>
    <w:rsid w:val="00957A11"/>
    <w:rsid w:val="00957F96"/>
    <w:rsid w:val="009602DF"/>
    <w:rsid w:val="00967BB5"/>
    <w:rsid w:val="009711C9"/>
    <w:rsid w:val="00971C61"/>
    <w:rsid w:val="0097439F"/>
    <w:rsid w:val="0097483C"/>
    <w:rsid w:val="00976FBD"/>
    <w:rsid w:val="00977184"/>
    <w:rsid w:val="009819C4"/>
    <w:rsid w:val="00982C16"/>
    <w:rsid w:val="00983413"/>
    <w:rsid w:val="00983AB8"/>
    <w:rsid w:val="00992B83"/>
    <w:rsid w:val="009965BF"/>
    <w:rsid w:val="009A22A6"/>
    <w:rsid w:val="009A382D"/>
    <w:rsid w:val="009A73A8"/>
    <w:rsid w:val="009B282C"/>
    <w:rsid w:val="009B3655"/>
    <w:rsid w:val="009B4BBD"/>
    <w:rsid w:val="009B5EBB"/>
    <w:rsid w:val="009C00B2"/>
    <w:rsid w:val="009C03DF"/>
    <w:rsid w:val="009C0419"/>
    <w:rsid w:val="009C3D73"/>
    <w:rsid w:val="009C3FBA"/>
    <w:rsid w:val="009C58AE"/>
    <w:rsid w:val="009D35CF"/>
    <w:rsid w:val="009D4A49"/>
    <w:rsid w:val="009D658C"/>
    <w:rsid w:val="009D7DC5"/>
    <w:rsid w:val="009E1017"/>
    <w:rsid w:val="009E303F"/>
    <w:rsid w:val="009E43C8"/>
    <w:rsid w:val="009E5A9A"/>
    <w:rsid w:val="009E70FC"/>
    <w:rsid w:val="009E7558"/>
    <w:rsid w:val="009F0FDC"/>
    <w:rsid w:val="009F6B6D"/>
    <w:rsid w:val="00A01436"/>
    <w:rsid w:val="00A043C0"/>
    <w:rsid w:val="00A05844"/>
    <w:rsid w:val="00A06605"/>
    <w:rsid w:val="00A118D6"/>
    <w:rsid w:val="00A17BAB"/>
    <w:rsid w:val="00A250E9"/>
    <w:rsid w:val="00A27247"/>
    <w:rsid w:val="00A30073"/>
    <w:rsid w:val="00A30937"/>
    <w:rsid w:val="00A31F9D"/>
    <w:rsid w:val="00A32A8A"/>
    <w:rsid w:val="00A32B61"/>
    <w:rsid w:val="00A332B0"/>
    <w:rsid w:val="00A35674"/>
    <w:rsid w:val="00A367BE"/>
    <w:rsid w:val="00A41FD9"/>
    <w:rsid w:val="00A4253D"/>
    <w:rsid w:val="00A44294"/>
    <w:rsid w:val="00A44429"/>
    <w:rsid w:val="00A4621F"/>
    <w:rsid w:val="00A47120"/>
    <w:rsid w:val="00A472CD"/>
    <w:rsid w:val="00A56A07"/>
    <w:rsid w:val="00A570EC"/>
    <w:rsid w:val="00A57BEA"/>
    <w:rsid w:val="00A601FE"/>
    <w:rsid w:val="00A613D7"/>
    <w:rsid w:val="00A67EB8"/>
    <w:rsid w:val="00A67FA1"/>
    <w:rsid w:val="00A70F29"/>
    <w:rsid w:val="00A72F88"/>
    <w:rsid w:val="00A74E63"/>
    <w:rsid w:val="00A76F7F"/>
    <w:rsid w:val="00A93DB8"/>
    <w:rsid w:val="00A94BF4"/>
    <w:rsid w:val="00A95740"/>
    <w:rsid w:val="00A97A81"/>
    <w:rsid w:val="00AA17FA"/>
    <w:rsid w:val="00AB442C"/>
    <w:rsid w:val="00AC0399"/>
    <w:rsid w:val="00AC27FB"/>
    <w:rsid w:val="00AC3A59"/>
    <w:rsid w:val="00AC4918"/>
    <w:rsid w:val="00AC560F"/>
    <w:rsid w:val="00AC65CE"/>
    <w:rsid w:val="00AD5CA0"/>
    <w:rsid w:val="00AD65C9"/>
    <w:rsid w:val="00AD7969"/>
    <w:rsid w:val="00AE17FB"/>
    <w:rsid w:val="00AE3FA8"/>
    <w:rsid w:val="00AE49C8"/>
    <w:rsid w:val="00AE7BCE"/>
    <w:rsid w:val="00AF1CA4"/>
    <w:rsid w:val="00AF4090"/>
    <w:rsid w:val="00AF561E"/>
    <w:rsid w:val="00AF5756"/>
    <w:rsid w:val="00B035A7"/>
    <w:rsid w:val="00B04FA3"/>
    <w:rsid w:val="00B162BD"/>
    <w:rsid w:val="00B162ED"/>
    <w:rsid w:val="00B20CA8"/>
    <w:rsid w:val="00B23AB7"/>
    <w:rsid w:val="00B26A4C"/>
    <w:rsid w:val="00B3138E"/>
    <w:rsid w:val="00B34DAC"/>
    <w:rsid w:val="00B37DFF"/>
    <w:rsid w:val="00B4280A"/>
    <w:rsid w:val="00B435D0"/>
    <w:rsid w:val="00B452DC"/>
    <w:rsid w:val="00B4579E"/>
    <w:rsid w:val="00B4667D"/>
    <w:rsid w:val="00B50E3C"/>
    <w:rsid w:val="00B50E94"/>
    <w:rsid w:val="00B54335"/>
    <w:rsid w:val="00B56843"/>
    <w:rsid w:val="00B6026E"/>
    <w:rsid w:val="00B624A0"/>
    <w:rsid w:val="00B626B8"/>
    <w:rsid w:val="00B6366C"/>
    <w:rsid w:val="00B64258"/>
    <w:rsid w:val="00B65A0E"/>
    <w:rsid w:val="00B6618F"/>
    <w:rsid w:val="00B66EF8"/>
    <w:rsid w:val="00B73BA2"/>
    <w:rsid w:val="00B73EA2"/>
    <w:rsid w:val="00B745DA"/>
    <w:rsid w:val="00B76CE3"/>
    <w:rsid w:val="00B77F22"/>
    <w:rsid w:val="00B80796"/>
    <w:rsid w:val="00B80CDA"/>
    <w:rsid w:val="00B81B18"/>
    <w:rsid w:val="00B84B57"/>
    <w:rsid w:val="00B86837"/>
    <w:rsid w:val="00B8709C"/>
    <w:rsid w:val="00B87F15"/>
    <w:rsid w:val="00B94469"/>
    <w:rsid w:val="00B94A68"/>
    <w:rsid w:val="00B958D5"/>
    <w:rsid w:val="00BA0A38"/>
    <w:rsid w:val="00BA1793"/>
    <w:rsid w:val="00BA4A7D"/>
    <w:rsid w:val="00BB5FD9"/>
    <w:rsid w:val="00BB63BE"/>
    <w:rsid w:val="00BC0B91"/>
    <w:rsid w:val="00BC245D"/>
    <w:rsid w:val="00BC5360"/>
    <w:rsid w:val="00BD281D"/>
    <w:rsid w:val="00BD4E7E"/>
    <w:rsid w:val="00BD7C78"/>
    <w:rsid w:val="00BD7EB0"/>
    <w:rsid w:val="00BE1550"/>
    <w:rsid w:val="00BE1F16"/>
    <w:rsid w:val="00BE32C8"/>
    <w:rsid w:val="00BE34A7"/>
    <w:rsid w:val="00BE417C"/>
    <w:rsid w:val="00BF2929"/>
    <w:rsid w:val="00BF3B11"/>
    <w:rsid w:val="00BF63EB"/>
    <w:rsid w:val="00BF6C07"/>
    <w:rsid w:val="00C00324"/>
    <w:rsid w:val="00C00707"/>
    <w:rsid w:val="00C007EA"/>
    <w:rsid w:val="00C00DF3"/>
    <w:rsid w:val="00C0582F"/>
    <w:rsid w:val="00C05CB6"/>
    <w:rsid w:val="00C121C1"/>
    <w:rsid w:val="00C1450C"/>
    <w:rsid w:val="00C159E7"/>
    <w:rsid w:val="00C253BD"/>
    <w:rsid w:val="00C2548E"/>
    <w:rsid w:val="00C31289"/>
    <w:rsid w:val="00C315E2"/>
    <w:rsid w:val="00C3177E"/>
    <w:rsid w:val="00C3324B"/>
    <w:rsid w:val="00C35D9A"/>
    <w:rsid w:val="00C37A85"/>
    <w:rsid w:val="00C40ACC"/>
    <w:rsid w:val="00C42127"/>
    <w:rsid w:val="00C425B6"/>
    <w:rsid w:val="00C4333D"/>
    <w:rsid w:val="00C50534"/>
    <w:rsid w:val="00C5078D"/>
    <w:rsid w:val="00C50BB3"/>
    <w:rsid w:val="00C52779"/>
    <w:rsid w:val="00C5575D"/>
    <w:rsid w:val="00C55D32"/>
    <w:rsid w:val="00C618E6"/>
    <w:rsid w:val="00C61E9E"/>
    <w:rsid w:val="00C62C52"/>
    <w:rsid w:val="00C62FA4"/>
    <w:rsid w:val="00C63B1E"/>
    <w:rsid w:val="00C64AF0"/>
    <w:rsid w:val="00C7179A"/>
    <w:rsid w:val="00C71F67"/>
    <w:rsid w:val="00C72B5C"/>
    <w:rsid w:val="00C746E0"/>
    <w:rsid w:val="00C74794"/>
    <w:rsid w:val="00C7604D"/>
    <w:rsid w:val="00C81943"/>
    <w:rsid w:val="00C8342A"/>
    <w:rsid w:val="00C836CA"/>
    <w:rsid w:val="00C841A5"/>
    <w:rsid w:val="00C85498"/>
    <w:rsid w:val="00C91BF8"/>
    <w:rsid w:val="00C94B1D"/>
    <w:rsid w:val="00CA046A"/>
    <w:rsid w:val="00CA5007"/>
    <w:rsid w:val="00CB0767"/>
    <w:rsid w:val="00CB0AEC"/>
    <w:rsid w:val="00CB1746"/>
    <w:rsid w:val="00CB7700"/>
    <w:rsid w:val="00CC3121"/>
    <w:rsid w:val="00CC3D87"/>
    <w:rsid w:val="00CC5D4B"/>
    <w:rsid w:val="00CC753A"/>
    <w:rsid w:val="00CD1984"/>
    <w:rsid w:val="00CD358D"/>
    <w:rsid w:val="00CD410A"/>
    <w:rsid w:val="00CD4900"/>
    <w:rsid w:val="00CD59C3"/>
    <w:rsid w:val="00CD7FB3"/>
    <w:rsid w:val="00CE1CC1"/>
    <w:rsid w:val="00CE1E34"/>
    <w:rsid w:val="00CF0490"/>
    <w:rsid w:val="00CF6BB5"/>
    <w:rsid w:val="00CF73D3"/>
    <w:rsid w:val="00D0324F"/>
    <w:rsid w:val="00D0483B"/>
    <w:rsid w:val="00D04C63"/>
    <w:rsid w:val="00D135BE"/>
    <w:rsid w:val="00D13B83"/>
    <w:rsid w:val="00D154C2"/>
    <w:rsid w:val="00D15518"/>
    <w:rsid w:val="00D24C98"/>
    <w:rsid w:val="00D261F3"/>
    <w:rsid w:val="00D277FE"/>
    <w:rsid w:val="00D27827"/>
    <w:rsid w:val="00D330D5"/>
    <w:rsid w:val="00D3368B"/>
    <w:rsid w:val="00D35D34"/>
    <w:rsid w:val="00D37A56"/>
    <w:rsid w:val="00D4187E"/>
    <w:rsid w:val="00D436A0"/>
    <w:rsid w:val="00D4475D"/>
    <w:rsid w:val="00D51041"/>
    <w:rsid w:val="00D52656"/>
    <w:rsid w:val="00D52BD3"/>
    <w:rsid w:val="00D53DB0"/>
    <w:rsid w:val="00D5437A"/>
    <w:rsid w:val="00D545FF"/>
    <w:rsid w:val="00D67515"/>
    <w:rsid w:val="00D6783B"/>
    <w:rsid w:val="00D67996"/>
    <w:rsid w:val="00D679B2"/>
    <w:rsid w:val="00D70AD6"/>
    <w:rsid w:val="00D732EA"/>
    <w:rsid w:val="00D73D63"/>
    <w:rsid w:val="00D744F3"/>
    <w:rsid w:val="00D74530"/>
    <w:rsid w:val="00D77781"/>
    <w:rsid w:val="00D8252B"/>
    <w:rsid w:val="00D848BC"/>
    <w:rsid w:val="00D84C2F"/>
    <w:rsid w:val="00D86A2C"/>
    <w:rsid w:val="00D90323"/>
    <w:rsid w:val="00D9034C"/>
    <w:rsid w:val="00D903EA"/>
    <w:rsid w:val="00D944A0"/>
    <w:rsid w:val="00D9581F"/>
    <w:rsid w:val="00DA084F"/>
    <w:rsid w:val="00DA48DC"/>
    <w:rsid w:val="00DA6CCA"/>
    <w:rsid w:val="00DA7ECD"/>
    <w:rsid w:val="00DB1483"/>
    <w:rsid w:val="00DB1897"/>
    <w:rsid w:val="00DB4AF4"/>
    <w:rsid w:val="00DB59D8"/>
    <w:rsid w:val="00DB68B6"/>
    <w:rsid w:val="00DB7D37"/>
    <w:rsid w:val="00DC15E5"/>
    <w:rsid w:val="00DC6826"/>
    <w:rsid w:val="00DC7607"/>
    <w:rsid w:val="00DD6DF6"/>
    <w:rsid w:val="00DE06F0"/>
    <w:rsid w:val="00DE1A9F"/>
    <w:rsid w:val="00DE4215"/>
    <w:rsid w:val="00DE687D"/>
    <w:rsid w:val="00DF03F1"/>
    <w:rsid w:val="00DF3D00"/>
    <w:rsid w:val="00DF3F00"/>
    <w:rsid w:val="00DF47B9"/>
    <w:rsid w:val="00DF4B93"/>
    <w:rsid w:val="00DF54FC"/>
    <w:rsid w:val="00DF6EE9"/>
    <w:rsid w:val="00DF725C"/>
    <w:rsid w:val="00DF7726"/>
    <w:rsid w:val="00E02DC2"/>
    <w:rsid w:val="00E06367"/>
    <w:rsid w:val="00E12A99"/>
    <w:rsid w:val="00E14CDA"/>
    <w:rsid w:val="00E2291C"/>
    <w:rsid w:val="00E236AD"/>
    <w:rsid w:val="00E23B8A"/>
    <w:rsid w:val="00E25890"/>
    <w:rsid w:val="00E258C4"/>
    <w:rsid w:val="00E26BB3"/>
    <w:rsid w:val="00E33FC3"/>
    <w:rsid w:val="00E445A8"/>
    <w:rsid w:val="00E47439"/>
    <w:rsid w:val="00E519FC"/>
    <w:rsid w:val="00E559E2"/>
    <w:rsid w:val="00E57BA3"/>
    <w:rsid w:val="00E63053"/>
    <w:rsid w:val="00E63FD2"/>
    <w:rsid w:val="00E65AC5"/>
    <w:rsid w:val="00E702C8"/>
    <w:rsid w:val="00E71AE0"/>
    <w:rsid w:val="00E73BD2"/>
    <w:rsid w:val="00E76CCE"/>
    <w:rsid w:val="00E80899"/>
    <w:rsid w:val="00E814BB"/>
    <w:rsid w:val="00E819BD"/>
    <w:rsid w:val="00E81A29"/>
    <w:rsid w:val="00E85058"/>
    <w:rsid w:val="00E85E1E"/>
    <w:rsid w:val="00E872AF"/>
    <w:rsid w:val="00E873C9"/>
    <w:rsid w:val="00E939EF"/>
    <w:rsid w:val="00E97144"/>
    <w:rsid w:val="00E97FFB"/>
    <w:rsid w:val="00EA02E8"/>
    <w:rsid w:val="00EA6DD9"/>
    <w:rsid w:val="00EB23EF"/>
    <w:rsid w:val="00EB3973"/>
    <w:rsid w:val="00EB6B9A"/>
    <w:rsid w:val="00EB6DEE"/>
    <w:rsid w:val="00EC1829"/>
    <w:rsid w:val="00EC2625"/>
    <w:rsid w:val="00EC6C86"/>
    <w:rsid w:val="00ED2F56"/>
    <w:rsid w:val="00ED3ECD"/>
    <w:rsid w:val="00ED7690"/>
    <w:rsid w:val="00ED77AD"/>
    <w:rsid w:val="00EE31AC"/>
    <w:rsid w:val="00EE32A1"/>
    <w:rsid w:val="00EE3E34"/>
    <w:rsid w:val="00EE5F26"/>
    <w:rsid w:val="00EF1C9A"/>
    <w:rsid w:val="00EF2EE3"/>
    <w:rsid w:val="00EF3475"/>
    <w:rsid w:val="00EF36FC"/>
    <w:rsid w:val="00EF4CDE"/>
    <w:rsid w:val="00EF4DE2"/>
    <w:rsid w:val="00EF5C87"/>
    <w:rsid w:val="00F000B8"/>
    <w:rsid w:val="00F01029"/>
    <w:rsid w:val="00F03A87"/>
    <w:rsid w:val="00F055DE"/>
    <w:rsid w:val="00F17CAD"/>
    <w:rsid w:val="00F252FB"/>
    <w:rsid w:val="00F27543"/>
    <w:rsid w:val="00F3029E"/>
    <w:rsid w:val="00F3242C"/>
    <w:rsid w:val="00F341B2"/>
    <w:rsid w:val="00F34A13"/>
    <w:rsid w:val="00F3537E"/>
    <w:rsid w:val="00F400B1"/>
    <w:rsid w:val="00F41BB8"/>
    <w:rsid w:val="00F44502"/>
    <w:rsid w:val="00F44AA1"/>
    <w:rsid w:val="00F47415"/>
    <w:rsid w:val="00F53236"/>
    <w:rsid w:val="00F5459B"/>
    <w:rsid w:val="00F60059"/>
    <w:rsid w:val="00F67CB8"/>
    <w:rsid w:val="00F737EF"/>
    <w:rsid w:val="00F80829"/>
    <w:rsid w:val="00F82619"/>
    <w:rsid w:val="00F85856"/>
    <w:rsid w:val="00F9129A"/>
    <w:rsid w:val="00F938F5"/>
    <w:rsid w:val="00F957FE"/>
    <w:rsid w:val="00F96250"/>
    <w:rsid w:val="00F96FE3"/>
    <w:rsid w:val="00F97678"/>
    <w:rsid w:val="00FA3846"/>
    <w:rsid w:val="00FA5EC8"/>
    <w:rsid w:val="00FA6818"/>
    <w:rsid w:val="00FB0180"/>
    <w:rsid w:val="00FB746E"/>
    <w:rsid w:val="00FB7DC4"/>
    <w:rsid w:val="00FD6874"/>
    <w:rsid w:val="00FD7F2F"/>
    <w:rsid w:val="00FE2235"/>
    <w:rsid w:val="00FE2868"/>
    <w:rsid w:val="00FE31B6"/>
    <w:rsid w:val="00FE414B"/>
    <w:rsid w:val="00FF342B"/>
    <w:rsid w:val="00FF4C55"/>
    <w:rsid w:val="00FF54EF"/>
    <w:rsid w:val="00FF792B"/>
    <w:rsid w:val="020D5467"/>
    <w:rsid w:val="08B730FD"/>
    <w:rsid w:val="145C736E"/>
    <w:rsid w:val="18120732"/>
    <w:rsid w:val="19230FE2"/>
    <w:rsid w:val="1F0A2CEE"/>
    <w:rsid w:val="28C768C5"/>
    <w:rsid w:val="2DA8095A"/>
    <w:rsid w:val="39C66313"/>
    <w:rsid w:val="523D6F36"/>
    <w:rsid w:val="558B4487"/>
    <w:rsid w:val="584D70F9"/>
    <w:rsid w:val="5EE86F13"/>
    <w:rsid w:val="62AF4955"/>
    <w:rsid w:val="69770E1C"/>
    <w:rsid w:val="6B716F56"/>
    <w:rsid w:val="70495442"/>
    <w:rsid w:val="7504354B"/>
    <w:rsid w:val="7CC3779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3,4,5"/>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iPriority="99"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3"/>
    <w:basedOn w:val="1"/>
    <w:next w:val="1"/>
    <w:link w:val="103"/>
    <w:unhideWhenUsed/>
    <w:qFormat/>
    <w:uiPriority w:val="9"/>
    <w:pPr>
      <w:keepNext/>
      <w:keepLines/>
      <w:spacing w:before="260" w:after="260" w:line="416" w:lineRule="auto"/>
      <w:outlineLvl w:val="2"/>
    </w:pPr>
    <w:rPr>
      <w:rFonts w:ascii="Calibri" w:hAnsi="Calibri" w:eastAsia="宋体"/>
      <w:b/>
      <w:bCs/>
      <w:szCs w:val="32"/>
    </w:rPr>
  </w:style>
  <w:style w:type="character" w:default="1" w:styleId="15">
    <w:name w:val="Default Paragraph Font"/>
    <w:unhideWhenUsed/>
    <w:uiPriority w:val="1"/>
  </w:style>
  <w:style w:type="table" w:default="1" w:styleId="20">
    <w:name w:val="Normal Table"/>
    <w:unhideWhenUsed/>
    <w:uiPriority w:val="99"/>
    <w:tblPr>
      <w:tblLayout w:type="fixed"/>
      <w:tblCellMar>
        <w:top w:w="0" w:type="dxa"/>
        <w:left w:w="108" w:type="dxa"/>
        <w:bottom w:w="0" w:type="dxa"/>
        <w:right w:w="108" w:type="dxa"/>
      </w:tblCellMar>
    </w:tblPr>
  </w:style>
  <w:style w:type="paragraph" w:styleId="3">
    <w:name w:val="annotation subject"/>
    <w:basedOn w:val="4"/>
    <w:next w:val="4"/>
    <w:link w:val="46"/>
    <w:uiPriority w:val="99"/>
    <w:rPr>
      <w:b/>
      <w:bCs/>
    </w:rPr>
  </w:style>
  <w:style w:type="paragraph" w:styleId="4">
    <w:name w:val="annotation text"/>
    <w:basedOn w:val="1"/>
    <w:link w:val="42"/>
    <w:uiPriority w:val="99"/>
    <w:pPr>
      <w:jc w:val="left"/>
    </w:pPr>
  </w:style>
  <w:style w:type="paragraph" w:styleId="5">
    <w:name w:val="caption"/>
    <w:basedOn w:val="1"/>
    <w:next w:val="1"/>
    <w:unhideWhenUsed/>
    <w:qFormat/>
    <w:uiPriority w:val="35"/>
    <w:rPr>
      <w:rFonts w:ascii="Cambria" w:hAnsi="Cambria" w:eastAsia="黑体"/>
      <w:sz w:val="20"/>
      <w:szCs w:val="20"/>
    </w:rPr>
  </w:style>
  <w:style w:type="paragraph" w:styleId="6">
    <w:name w:val="List Bullet"/>
    <w:basedOn w:val="1"/>
    <w:unhideWhenUsed/>
    <w:qFormat/>
    <w:uiPriority w:val="99"/>
    <w:pPr>
      <w:numPr>
        <w:ilvl w:val="0"/>
        <w:numId w:val="1"/>
      </w:numPr>
      <w:tabs>
        <w:tab w:val="clear" w:pos="360"/>
      </w:tabs>
      <w:ind w:left="405" w:hanging="405" w:firstLineChars="0"/>
      <w:contextualSpacing/>
    </w:pPr>
    <w:rPr>
      <w:rFonts w:ascii="Calibri" w:hAnsi="Calibri" w:eastAsia="宋体"/>
      <w:sz w:val="21"/>
      <w:szCs w:val="22"/>
    </w:rPr>
  </w:style>
  <w:style w:type="paragraph" w:styleId="7">
    <w:name w:val="Document Map"/>
    <w:basedOn w:val="1"/>
    <w:link w:val="49"/>
    <w:qFormat/>
    <w:uiPriority w:val="99"/>
    <w:pPr>
      <w:shd w:val="clear" w:color="auto" w:fill="000080"/>
    </w:pPr>
    <w:rPr>
      <w:rFonts w:ascii="宋体" w:eastAsia="宋体" w:cs="宋体"/>
      <w:sz w:val="18"/>
      <w:szCs w:val="18"/>
    </w:rPr>
  </w:style>
  <w:style w:type="paragraph" w:styleId="8">
    <w:name w:val="Body Text"/>
    <w:basedOn w:val="1"/>
    <w:link w:val="27"/>
    <w:qFormat/>
    <w:uiPriority w:val="0"/>
    <w:pPr>
      <w:spacing w:after="120"/>
    </w:pPr>
    <w:rPr>
      <w:rFonts w:ascii="宋体" w:hAnsi="华文中宋" w:eastAsia="宋体"/>
      <w:szCs w:val="32"/>
    </w:rPr>
  </w:style>
  <w:style w:type="paragraph" w:styleId="9">
    <w:name w:val="Body Text Indent"/>
    <w:basedOn w:val="1"/>
    <w:link w:val="41"/>
    <w:qFormat/>
    <w:uiPriority w:val="99"/>
    <w:pPr>
      <w:spacing w:after="120"/>
      <w:ind w:left="420" w:leftChars="200"/>
    </w:pPr>
  </w:style>
  <w:style w:type="paragraph" w:styleId="10">
    <w:name w:val="Date"/>
    <w:basedOn w:val="1"/>
    <w:next w:val="1"/>
    <w:link w:val="25"/>
    <w:qFormat/>
    <w:uiPriority w:val="0"/>
    <w:pPr>
      <w:ind w:left="100" w:leftChars="2500"/>
    </w:pPr>
  </w:style>
  <w:style w:type="paragraph" w:styleId="11">
    <w:name w:val="Balloon Text"/>
    <w:basedOn w:val="1"/>
    <w:link w:val="22"/>
    <w:qFormat/>
    <w:uiPriority w:val="99"/>
    <w:rPr>
      <w:sz w:val="18"/>
      <w:szCs w:val="18"/>
    </w:rPr>
  </w:style>
  <w:style w:type="paragraph" w:styleId="12">
    <w:name w:val="footer"/>
    <w:basedOn w:val="1"/>
    <w:link w:val="23"/>
    <w:qFormat/>
    <w:uiPriority w:val="99"/>
    <w:pPr>
      <w:tabs>
        <w:tab w:val="center" w:pos="4153"/>
        <w:tab w:val="right" w:pos="8306"/>
      </w:tabs>
      <w:snapToGrid w:val="0"/>
      <w:jc w:val="left"/>
    </w:pPr>
    <w:rPr>
      <w:sz w:val="18"/>
      <w:szCs w:val="18"/>
    </w:rPr>
  </w:style>
  <w:style w:type="paragraph" w:styleId="13">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16">
    <w:name w:val="page number"/>
    <w:basedOn w:val="15"/>
    <w:qFormat/>
    <w:uiPriority w:val="0"/>
  </w:style>
  <w:style w:type="character" w:styleId="17">
    <w:name w:val="FollowedHyperlink"/>
    <w:basedOn w:val="15"/>
    <w:unhideWhenUsed/>
    <w:qFormat/>
    <w:uiPriority w:val="99"/>
    <w:rPr>
      <w:color w:val="000000"/>
      <w:u w:val="single"/>
    </w:rPr>
  </w:style>
  <w:style w:type="character" w:styleId="18">
    <w:name w:val="Hyperlink"/>
    <w:basedOn w:val="15"/>
    <w:qFormat/>
    <w:uiPriority w:val="99"/>
    <w:rPr>
      <w:color w:val="000000"/>
      <w:u w:val="single"/>
    </w:rPr>
  </w:style>
  <w:style w:type="character" w:styleId="19">
    <w:name w:val="annotation reference"/>
    <w:basedOn w:val="15"/>
    <w:qFormat/>
    <w:uiPriority w:val="99"/>
    <w:rPr>
      <w:sz w:val="21"/>
      <w:szCs w:val="21"/>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2">
    <w:name w:val="批注框文本 Char"/>
    <w:link w:val="11"/>
    <w:qFormat/>
    <w:uiPriority w:val="99"/>
    <w:rPr>
      <w:rFonts w:eastAsia="仿宋_GB2312"/>
      <w:kern w:val="2"/>
      <w:sz w:val="18"/>
      <w:szCs w:val="18"/>
    </w:rPr>
  </w:style>
  <w:style w:type="character" w:customStyle="1" w:styleId="23">
    <w:name w:val="页脚 Char"/>
    <w:link w:val="12"/>
    <w:qFormat/>
    <w:uiPriority w:val="99"/>
    <w:rPr>
      <w:rFonts w:eastAsia="仿宋_GB2312"/>
      <w:kern w:val="2"/>
      <w:sz w:val="18"/>
      <w:szCs w:val="18"/>
    </w:rPr>
  </w:style>
  <w:style w:type="character" w:customStyle="1" w:styleId="24">
    <w:name w:val="页眉 Char"/>
    <w:basedOn w:val="15"/>
    <w:link w:val="13"/>
    <w:qFormat/>
    <w:locked/>
    <w:uiPriority w:val="99"/>
    <w:rPr>
      <w:rFonts w:eastAsia="仿宋_GB2312"/>
      <w:kern w:val="2"/>
      <w:sz w:val="18"/>
      <w:szCs w:val="18"/>
    </w:rPr>
  </w:style>
  <w:style w:type="character" w:customStyle="1" w:styleId="25">
    <w:name w:val="日期 Char"/>
    <w:basedOn w:val="15"/>
    <w:link w:val="10"/>
    <w:qFormat/>
    <w:uiPriority w:val="99"/>
    <w:rPr>
      <w:rFonts w:eastAsia="仿宋_GB2312"/>
      <w:kern w:val="2"/>
      <w:sz w:val="32"/>
      <w:szCs w:val="24"/>
    </w:rPr>
  </w:style>
  <w:style w:type="paragraph" w:customStyle="1" w:styleId="26">
    <w:name w:val="Char"/>
    <w:basedOn w:val="1"/>
    <w:qFormat/>
    <w:uiPriority w:val="0"/>
    <w:pPr>
      <w:spacing w:line="240" w:lineRule="atLeast"/>
      <w:ind w:left="420" w:firstLine="420"/>
    </w:pPr>
    <w:rPr>
      <w:rFonts w:eastAsia="宋体"/>
      <w:kern w:val="0"/>
      <w:sz w:val="21"/>
      <w:szCs w:val="21"/>
    </w:rPr>
  </w:style>
  <w:style w:type="character" w:customStyle="1" w:styleId="27">
    <w:name w:val="正文文本 Char"/>
    <w:basedOn w:val="15"/>
    <w:link w:val="8"/>
    <w:qFormat/>
    <w:uiPriority w:val="0"/>
    <w:rPr>
      <w:rFonts w:ascii="宋体" w:hAnsi="华文中宋"/>
      <w:kern w:val="2"/>
      <w:sz w:val="32"/>
      <w:szCs w:val="32"/>
    </w:rPr>
  </w:style>
  <w:style w:type="paragraph" w:customStyle="1" w:styleId="28">
    <w:name w:val="Char Char Char"/>
    <w:basedOn w:val="1"/>
    <w:qFormat/>
    <w:uiPriority w:val="99"/>
    <w:rPr>
      <w:rFonts w:ascii="仿宋_GB2312"/>
      <w:b/>
      <w:szCs w:val="32"/>
    </w:rPr>
  </w:style>
  <w:style w:type="paragraph" w:customStyle="1" w:styleId="29">
    <w:name w:val="Char1"/>
    <w:basedOn w:val="1"/>
    <w:qFormat/>
    <w:uiPriority w:val="99"/>
    <w:rPr>
      <w:rFonts w:ascii="仿宋_GB2312"/>
      <w:b/>
      <w:szCs w:val="32"/>
    </w:rPr>
  </w:style>
  <w:style w:type="character" w:customStyle="1" w:styleId="30">
    <w:name w:val="title21"/>
    <w:basedOn w:val="15"/>
    <w:qFormat/>
    <w:uiPriority w:val="0"/>
    <w:rPr>
      <w:b/>
      <w:bCs/>
      <w:color w:val="000000"/>
      <w:sz w:val="33"/>
      <w:szCs w:val="33"/>
    </w:rPr>
  </w:style>
  <w:style w:type="paragraph" w:customStyle="1" w:styleId="31">
    <w:name w:val="Char Char Char Char"/>
    <w:basedOn w:val="1"/>
    <w:qFormat/>
    <w:uiPriority w:val="0"/>
    <w:rPr>
      <w:rFonts w:ascii="仿宋_GB2312"/>
      <w:b/>
      <w:szCs w:val="32"/>
    </w:rPr>
  </w:style>
  <w:style w:type="paragraph" w:customStyle="1" w:styleId="32">
    <w:name w:val="样式 (中文) 方正小标宋简体 二号 居中 左侧:  0 厘米 悬挂缩进: 6.95 字符 行距: 固定值 32 磅"/>
    <w:basedOn w:val="1"/>
    <w:qFormat/>
    <w:uiPriority w:val="0"/>
    <w:pPr>
      <w:spacing w:line="640" w:lineRule="exact"/>
      <w:jc w:val="center"/>
    </w:pPr>
    <w:rPr>
      <w:rFonts w:eastAsia="方正小标宋简体" w:cs="宋体"/>
      <w:sz w:val="44"/>
      <w:szCs w:val="20"/>
    </w:rPr>
  </w:style>
  <w:style w:type="paragraph" w:customStyle="1" w:styleId="33">
    <w:name w:val="列出段落1"/>
    <w:basedOn w:val="1"/>
    <w:qFormat/>
    <w:uiPriority w:val="99"/>
    <w:pPr>
      <w:ind w:firstLine="420" w:firstLineChars="200"/>
    </w:pPr>
    <w:rPr>
      <w:rFonts w:ascii="Calibri" w:hAnsi="Calibri" w:eastAsia="宋体"/>
      <w:sz w:val="21"/>
      <w:szCs w:val="22"/>
    </w:rPr>
  </w:style>
  <w:style w:type="paragraph" w:customStyle="1" w:styleId="34">
    <w:name w:val="Char Char1"/>
    <w:basedOn w:val="1"/>
    <w:qFormat/>
    <w:uiPriority w:val="99"/>
    <w:rPr>
      <w:rFonts w:eastAsia="宋体"/>
      <w:sz w:val="21"/>
    </w:rPr>
  </w:style>
  <w:style w:type="paragraph" w:customStyle="1" w:styleId="35">
    <w:name w:val="默认段落字体 Para Char Char Char Char Char Char Char Char Char1 Char Char Char Char"/>
    <w:basedOn w:val="1"/>
    <w:qFormat/>
    <w:uiPriority w:val="0"/>
    <w:rPr>
      <w:rFonts w:eastAsia="宋体"/>
      <w:sz w:val="21"/>
    </w:rPr>
  </w:style>
  <w:style w:type="paragraph" w:customStyle="1" w:styleId="36">
    <w:name w:val="List Paragraph"/>
    <w:basedOn w:val="1"/>
    <w:qFormat/>
    <w:uiPriority w:val="0"/>
    <w:pPr>
      <w:ind w:firstLine="420" w:firstLineChars="200"/>
    </w:pPr>
    <w:rPr>
      <w:rFonts w:ascii="Calibri" w:hAnsi="Calibri" w:eastAsia="宋体"/>
      <w:sz w:val="21"/>
      <w:szCs w:val="22"/>
    </w:rPr>
  </w:style>
  <w:style w:type="paragraph" w:customStyle="1" w:styleId="37">
    <w:name w:val="No Spacing"/>
    <w:qFormat/>
    <w:uiPriority w:val="99"/>
    <w:pPr>
      <w:widowControl w:val="0"/>
      <w:jc w:val="both"/>
    </w:pPr>
    <w:rPr>
      <w:rFonts w:ascii="Times New Roman" w:hAnsi="Times New Roman" w:eastAsia="宋体" w:cs="Times New Roman"/>
      <w:kern w:val="2"/>
      <w:sz w:val="32"/>
      <w:szCs w:val="24"/>
      <w:lang w:val="en-US" w:eastAsia="zh-CN" w:bidi="ar-SA"/>
    </w:rPr>
  </w:style>
  <w:style w:type="paragraph" w:customStyle="1" w:styleId="38">
    <w:name w:val="列出段落2"/>
    <w:basedOn w:val="1"/>
    <w:qFormat/>
    <w:uiPriority w:val="99"/>
    <w:pPr>
      <w:ind w:firstLine="420" w:firstLineChars="200"/>
    </w:pPr>
    <w:rPr>
      <w:szCs w:val="32"/>
    </w:rPr>
  </w:style>
  <w:style w:type="paragraph" w:customStyle="1" w:styleId="39">
    <w:name w:val="Char2"/>
    <w:basedOn w:val="1"/>
    <w:qFormat/>
    <w:uiPriority w:val="99"/>
    <w:pPr>
      <w:spacing w:line="240" w:lineRule="atLeast"/>
      <w:ind w:left="420" w:firstLine="420"/>
    </w:pPr>
    <w:rPr>
      <w:rFonts w:eastAsia="宋体"/>
      <w:kern w:val="0"/>
      <w:sz w:val="21"/>
      <w:szCs w:val="21"/>
    </w:rPr>
  </w:style>
  <w:style w:type="paragraph" w:customStyle="1" w:styleId="40">
    <w:name w:val="Char Char Char1"/>
    <w:basedOn w:val="1"/>
    <w:qFormat/>
    <w:uiPriority w:val="99"/>
    <w:rPr>
      <w:rFonts w:ascii="仿宋_GB2312"/>
      <w:b/>
      <w:szCs w:val="32"/>
    </w:rPr>
  </w:style>
  <w:style w:type="character" w:customStyle="1" w:styleId="41">
    <w:name w:val="正文文本缩进 Char"/>
    <w:basedOn w:val="15"/>
    <w:link w:val="9"/>
    <w:qFormat/>
    <w:uiPriority w:val="99"/>
    <w:rPr>
      <w:rFonts w:eastAsia="仿宋_GB2312"/>
      <w:kern w:val="2"/>
      <w:sz w:val="32"/>
      <w:szCs w:val="24"/>
    </w:rPr>
  </w:style>
  <w:style w:type="character" w:customStyle="1" w:styleId="42">
    <w:name w:val="批注文字 Char"/>
    <w:basedOn w:val="15"/>
    <w:link w:val="4"/>
    <w:qFormat/>
    <w:uiPriority w:val="99"/>
    <w:rPr>
      <w:rFonts w:eastAsia="仿宋_GB2312"/>
      <w:kern w:val="2"/>
      <w:sz w:val="32"/>
      <w:szCs w:val="24"/>
    </w:rPr>
  </w:style>
  <w:style w:type="paragraph" w:customStyle="1" w:styleId="43">
    <w:name w:val="Char Char1 Char Char Char Char Char Char Char Char Char Char"/>
    <w:basedOn w:val="1"/>
    <w:qFormat/>
    <w:uiPriority w:val="99"/>
    <w:pPr>
      <w:widowControl/>
      <w:spacing w:after="160" w:line="240" w:lineRule="exact"/>
      <w:jc w:val="left"/>
    </w:pPr>
    <w:rPr>
      <w:rFonts w:eastAsia="宋体"/>
      <w:kern w:val="0"/>
      <w:sz w:val="20"/>
      <w:szCs w:val="20"/>
    </w:rPr>
  </w:style>
  <w:style w:type="paragraph" w:customStyle="1" w:styleId="44">
    <w:name w:val="Char Char1 Char Char Char Char Char Char Char Char Char Char1"/>
    <w:basedOn w:val="1"/>
    <w:qFormat/>
    <w:uiPriority w:val="99"/>
    <w:pPr>
      <w:widowControl/>
      <w:spacing w:after="160" w:line="240" w:lineRule="exact"/>
      <w:jc w:val="left"/>
    </w:pPr>
    <w:rPr>
      <w:rFonts w:eastAsia="宋体"/>
      <w:sz w:val="21"/>
    </w:rPr>
  </w:style>
  <w:style w:type="paragraph" w:customStyle="1" w:styleId="45">
    <w:name w:val="p0"/>
    <w:basedOn w:val="1"/>
    <w:qFormat/>
    <w:uiPriority w:val="0"/>
    <w:pPr>
      <w:widowControl/>
    </w:pPr>
    <w:rPr>
      <w:rFonts w:eastAsia="宋体"/>
      <w:kern w:val="0"/>
      <w:szCs w:val="32"/>
    </w:rPr>
  </w:style>
  <w:style w:type="character" w:customStyle="1" w:styleId="46">
    <w:name w:val="批注主题 Char"/>
    <w:basedOn w:val="42"/>
    <w:link w:val="3"/>
    <w:qFormat/>
    <w:uiPriority w:val="99"/>
    <w:rPr>
      <w:rFonts w:eastAsia="仿宋_GB2312"/>
      <w:b/>
      <w:bCs/>
      <w:kern w:val="2"/>
      <w:sz w:val="32"/>
      <w:szCs w:val="24"/>
    </w:rPr>
  </w:style>
  <w:style w:type="character" w:customStyle="1" w:styleId="47">
    <w:name w:val="font11"/>
    <w:basedOn w:val="15"/>
    <w:qFormat/>
    <w:uiPriority w:val="0"/>
    <w:rPr>
      <w:rFonts w:hint="eastAsia" w:ascii="宋体" w:hAnsi="宋体" w:eastAsia="宋体" w:cs="宋体"/>
      <w:color w:val="000000"/>
      <w:sz w:val="18"/>
      <w:szCs w:val="18"/>
      <w:u w:val="none"/>
      <w:vertAlign w:val="subscript"/>
    </w:rPr>
  </w:style>
  <w:style w:type="character" w:customStyle="1" w:styleId="48">
    <w:name w:val="font31"/>
    <w:basedOn w:val="15"/>
    <w:qFormat/>
    <w:uiPriority w:val="0"/>
    <w:rPr>
      <w:rFonts w:hint="eastAsia" w:ascii="宋体" w:hAnsi="宋体" w:eastAsia="宋体" w:cs="宋体"/>
      <w:color w:val="000000"/>
      <w:sz w:val="18"/>
      <w:szCs w:val="18"/>
      <w:u w:val="none"/>
    </w:rPr>
  </w:style>
  <w:style w:type="character" w:customStyle="1" w:styleId="49">
    <w:name w:val="文档结构图 Char"/>
    <w:basedOn w:val="15"/>
    <w:link w:val="7"/>
    <w:qFormat/>
    <w:locked/>
    <w:uiPriority w:val="99"/>
    <w:rPr>
      <w:rFonts w:ascii="宋体" w:cs="宋体"/>
      <w:kern w:val="2"/>
      <w:sz w:val="18"/>
      <w:szCs w:val="18"/>
      <w:shd w:val="clear" w:color="auto" w:fill="000080"/>
    </w:rPr>
  </w:style>
  <w:style w:type="character" w:customStyle="1" w:styleId="50">
    <w:name w:val="文档结构图 Char1"/>
    <w:basedOn w:val="15"/>
    <w:qFormat/>
    <w:uiPriority w:val="0"/>
    <w:rPr>
      <w:rFonts w:ascii="宋体"/>
      <w:kern w:val="2"/>
      <w:sz w:val="18"/>
      <w:szCs w:val="18"/>
    </w:rPr>
  </w:style>
  <w:style w:type="paragraph" w:customStyle="1" w:styleId="51">
    <w:name w:val="font5"/>
    <w:basedOn w:val="1"/>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52">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53">
    <w:name w:val="font7"/>
    <w:basedOn w:val="1"/>
    <w:qFormat/>
    <w:uiPriority w:val="0"/>
    <w:pPr>
      <w:widowControl/>
      <w:spacing w:before="100" w:beforeAutospacing="1" w:after="100" w:afterAutospacing="1"/>
      <w:jc w:val="left"/>
    </w:pPr>
    <w:rPr>
      <w:rFonts w:ascii="宋体" w:hAnsi="宋体" w:eastAsia="宋体" w:cs="宋体"/>
      <w:color w:val="000000"/>
      <w:kern w:val="0"/>
      <w:sz w:val="18"/>
      <w:szCs w:val="18"/>
    </w:rPr>
  </w:style>
  <w:style w:type="paragraph" w:customStyle="1" w:styleId="54">
    <w:name w:val="font8"/>
    <w:basedOn w:val="1"/>
    <w:qFormat/>
    <w:uiPriority w:val="0"/>
    <w:pPr>
      <w:widowControl/>
      <w:spacing w:before="100" w:beforeAutospacing="1" w:after="100" w:afterAutospacing="1"/>
      <w:jc w:val="left"/>
    </w:pPr>
    <w:rPr>
      <w:rFonts w:eastAsia="宋体"/>
      <w:color w:val="000000"/>
      <w:kern w:val="0"/>
      <w:sz w:val="18"/>
      <w:szCs w:val="18"/>
    </w:rPr>
  </w:style>
  <w:style w:type="paragraph" w:customStyle="1" w:styleId="55">
    <w:name w:val="xl67"/>
    <w:basedOn w:val="1"/>
    <w:qFormat/>
    <w:uiPriority w:val="0"/>
    <w:pPr>
      <w:widowControl/>
      <w:spacing w:before="100" w:beforeAutospacing="1" w:after="100" w:afterAutospacing="1"/>
      <w:jc w:val="center"/>
      <w:textAlignment w:val="center"/>
    </w:pPr>
    <w:rPr>
      <w:rFonts w:ascii="宋体" w:hAnsi="宋体" w:eastAsia="宋体" w:cs="宋体"/>
      <w:kern w:val="0"/>
      <w:sz w:val="24"/>
    </w:rPr>
  </w:style>
  <w:style w:type="paragraph" w:customStyle="1" w:styleId="56">
    <w:name w:val="xl68"/>
    <w:basedOn w:val="1"/>
    <w:qFormat/>
    <w:uiPriority w:val="0"/>
    <w:pPr>
      <w:widowControl/>
      <w:spacing w:before="100" w:beforeAutospacing="1" w:after="100" w:afterAutospacing="1"/>
      <w:jc w:val="center"/>
      <w:textAlignment w:val="center"/>
    </w:pPr>
    <w:rPr>
      <w:rFonts w:eastAsia="宋体"/>
      <w:kern w:val="0"/>
      <w:sz w:val="20"/>
      <w:szCs w:val="20"/>
    </w:rPr>
  </w:style>
  <w:style w:type="paragraph" w:customStyle="1" w:styleId="57">
    <w:name w:val="xl69"/>
    <w:basedOn w:val="1"/>
    <w:qFormat/>
    <w:uiPriority w:val="0"/>
    <w:pPr>
      <w:widowControl/>
      <w:spacing w:before="100" w:beforeAutospacing="1" w:after="100" w:afterAutospacing="1"/>
      <w:jc w:val="left"/>
      <w:textAlignment w:val="center"/>
    </w:pPr>
    <w:rPr>
      <w:rFonts w:eastAsia="宋体"/>
      <w:kern w:val="0"/>
      <w:sz w:val="20"/>
      <w:szCs w:val="20"/>
    </w:rPr>
  </w:style>
  <w:style w:type="paragraph" w:customStyle="1" w:styleId="58">
    <w:name w:val="xl7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0"/>
      <w:szCs w:val="20"/>
    </w:rPr>
  </w:style>
  <w:style w:type="paragraph" w:customStyle="1" w:styleId="59">
    <w:name w:val="xl7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0"/>
      <w:szCs w:val="20"/>
    </w:rPr>
  </w:style>
  <w:style w:type="paragraph" w:customStyle="1" w:styleId="60">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61">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62">
    <w:name w:val="xl74"/>
    <w:basedOn w:val="1"/>
    <w:qFormat/>
    <w:uiPriority w:val="0"/>
    <w:pPr>
      <w:widowControl/>
      <w:pBdr>
        <w:bottom w:val="single" w:color="000000" w:sz="4" w:space="0"/>
        <w:right w:val="single" w:color="000000"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6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64">
    <w:name w:val="xl76"/>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65">
    <w:name w:val="xl77"/>
    <w:basedOn w:val="1"/>
    <w:qFormat/>
    <w:uiPriority w:val="0"/>
    <w:pPr>
      <w:widowControl/>
      <w:pBdr>
        <w:top w:val="single" w:color="000000" w:sz="4" w:space="0"/>
        <w:right w:val="single" w:color="000000"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6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kern w:val="0"/>
      <w:sz w:val="18"/>
      <w:szCs w:val="18"/>
    </w:rPr>
  </w:style>
  <w:style w:type="paragraph" w:customStyle="1" w:styleId="6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宋体"/>
      <w:kern w:val="0"/>
      <w:sz w:val="18"/>
      <w:szCs w:val="18"/>
    </w:rPr>
  </w:style>
  <w:style w:type="paragraph" w:customStyle="1" w:styleId="68">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8"/>
      <w:szCs w:val="18"/>
    </w:rPr>
  </w:style>
  <w:style w:type="paragraph" w:customStyle="1" w:styleId="69">
    <w:name w:val="xl81"/>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kern w:val="0"/>
      <w:sz w:val="18"/>
      <w:szCs w:val="18"/>
    </w:rPr>
  </w:style>
  <w:style w:type="paragraph" w:customStyle="1" w:styleId="70">
    <w:name w:val="xl8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kern w:val="0"/>
      <w:sz w:val="18"/>
      <w:szCs w:val="18"/>
    </w:rPr>
  </w:style>
  <w:style w:type="paragraph" w:customStyle="1" w:styleId="71">
    <w:name w:val="xl83"/>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left"/>
      <w:textAlignment w:val="center"/>
    </w:pPr>
    <w:rPr>
      <w:rFonts w:ascii="宋体" w:hAnsi="宋体" w:eastAsia="宋体" w:cs="宋体"/>
      <w:kern w:val="0"/>
      <w:sz w:val="18"/>
      <w:szCs w:val="18"/>
    </w:rPr>
  </w:style>
  <w:style w:type="paragraph" w:customStyle="1" w:styleId="72">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8"/>
      <w:szCs w:val="18"/>
    </w:rPr>
  </w:style>
  <w:style w:type="paragraph" w:customStyle="1" w:styleId="73">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0"/>
      <w:szCs w:val="20"/>
    </w:rPr>
  </w:style>
  <w:style w:type="paragraph" w:customStyle="1" w:styleId="74">
    <w:name w:val="xl8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eastAsia="宋体" w:cs="宋体"/>
      <w:b/>
      <w:bCs/>
      <w:kern w:val="0"/>
      <w:sz w:val="20"/>
      <w:szCs w:val="20"/>
    </w:rPr>
  </w:style>
  <w:style w:type="paragraph" w:customStyle="1" w:styleId="75">
    <w:name w:val="xl8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eastAsia="宋体"/>
      <w:b/>
      <w:bCs/>
      <w:kern w:val="0"/>
      <w:sz w:val="20"/>
      <w:szCs w:val="20"/>
    </w:rPr>
  </w:style>
  <w:style w:type="paragraph" w:customStyle="1" w:styleId="76">
    <w:name w:val="xl88"/>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77">
    <w:name w:val="xl89"/>
    <w:basedOn w:val="1"/>
    <w:qFormat/>
    <w:uiPriority w:val="0"/>
    <w:pPr>
      <w:widowControl/>
      <w:pBdr>
        <w:left w:val="single" w:color="auto"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78">
    <w:name w:val="xl90"/>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79">
    <w:name w:val="xl9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80">
    <w:name w:val="xl92"/>
    <w:basedOn w:val="1"/>
    <w:qFormat/>
    <w:uiPriority w:val="0"/>
    <w:pPr>
      <w:widowControl/>
      <w:spacing w:before="100" w:beforeAutospacing="1" w:after="100" w:afterAutospacing="1"/>
      <w:jc w:val="center"/>
      <w:textAlignment w:val="center"/>
    </w:pPr>
    <w:rPr>
      <w:rFonts w:ascii="宋体" w:hAnsi="宋体" w:eastAsia="宋体" w:cs="宋体"/>
      <w:kern w:val="0"/>
      <w:sz w:val="18"/>
      <w:szCs w:val="18"/>
    </w:rPr>
  </w:style>
  <w:style w:type="paragraph" w:customStyle="1" w:styleId="81">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b/>
      <w:bCs/>
      <w:kern w:val="0"/>
      <w:sz w:val="20"/>
      <w:szCs w:val="20"/>
    </w:rPr>
  </w:style>
  <w:style w:type="paragraph" w:customStyle="1" w:styleId="82">
    <w:name w:val="xl94"/>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83">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84">
    <w:name w:val="xl9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85">
    <w:name w:val="xl97"/>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eastAsia="宋体"/>
      <w:b/>
      <w:bCs/>
      <w:kern w:val="0"/>
      <w:sz w:val="20"/>
      <w:szCs w:val="20"/>
    </w:rPr>
  </w:style>
  <w:style w:type="paragraph" w:customStyle="1" w:styleId="86">
    <w:name w:val="xl98"/>
    <w:basedOn w:val="1"/>
    <w:qFormat/>
    <w:uiPriority w:val="0"/>
    <w:pPr>
      <w:widowControl/>
      <w:pBdr>
        <w:right w:val="single" w:color="auto" w:sz="4" w:space="0"/>
      </w:pBdr>
      <w:spacing w:before="100" w:beforeAutospacing="1" w:after="100" w:afterAutospacing="1"/>
      <w:jc w:val="center"/>
      <w:textAlignment w:val="center"/>
    </w:pPr>
    <w:rPr>
      <w:rFonts w:eastAsia="宋体"/>
      <w:b/>
      <w:bCs/>
      <w:kern w:val="0"/>
      <w:sz w:val="20"/>
      <w:szCs w:val="20"/>
    </w:rPr>
  </w:style>
  <w:style w:type="paragraph" w:customStyle="1" w:styleId="87">
    <w:name w:val="xl99"/>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88">
    <w:name w:val="xl100"/>
    <w:basedOn w:val="1"/>
    <w:qFormat/>
    <w:uiPriority w:val="0"/>
    <w:pPr>
      <w:widowControl/>
      <w:pBdr>
        <w:right w:val="single" w:color="auto"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89">
    <w:name w:val="xl10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eastAsia="宋体"/>
      <w:b/>
      <w:bCs/>
      <w:kern w:val="0"/>
      <w:sz w:val="20"/>
      <w:szCs w:val="20"/>
    </w:rPr>
  </w:style>
  <w:style w:type="paragraph" w:customStyle="1" w:styleId="90">
    <w:name w:val="xl10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eastAsia="宋体"/>
      <w:kern w:val="0"/>
      <w:sz w:val="18"/>
      <w:szCs w:val="18"/>
    </w:rPr>
  </w:style>
  <w:style w:type="paragraph" w:customStyle="1" w:styleId="91">
    <w:name w:val="xl103"/>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eastAsia="宋体"/>
      <w:kern w:val="0"/>
      <w:sz w:val="18"/>
      <w:szCs w:val="18"/>
    </w:rPr>
  </w:style>
  <w:style w:type="paragraph" w:customStyle="1" w:styleId="92">
    <w:name w:val="xl10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eastAsia="宋体"/>
      <w:kern w:val="0"/>
      <w:sz w:val="18"/>
      <w:szCs w:val="18"/>
    </w:rPr>
  </w:style>
  <w:style w:type="paragraph" w:customStyle="1" w:styleId="93">
    <w:name w:val="xl105"/>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0"/>
      <w:szCs w:val="20"/>
    </w:rPr>
  </w:style>
  <w:style w:type="paragraph" w:customStyle="1" w:styleId="94">
    <w:name w:val="xl10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0"/>
      <w:szCs w:val="20"/>
    </w:rPr>
  </w:style>
  <w:style w:type="paragraph" w:customStyle="1" w:styleId="95">
    <w:name w:val="xl107"/>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eastAsia="宋体"/>
      <w:b/>
      <w:bCs/>
      <w:kern w:val="0"/>
      <w:sz w:val="20"/>
      <w:szCs w:val="20"/>
    </w:rPr>
  </w:style>
  <w:style w:type="paragraph" w:customStyle="1" w:styleId="96">
    <w:name w:val="xl108"/>
    <w:basedOn w:val="1"/>
    <w:qFormat/>
    <w:uiPriority w:val="0"/>
    <w:pPr>
      <w:widowControl/>
      <w:pBdr>
        <w:left w:val="single" w:color="auto" w:sz="4" w:space="0"/>
      </w:pBdr>
      <w:spacing w:before="100" w:beforeAutospacing="1" w:after="100" w:afterAutospacing="1"/>
      <w:jc w:val="center"/>
      <w:textAlignment w:val="center"/>
    </w:pPr>
    <w:rPr>
      <w:rFonts w:eastAsia="宋体"/>
      <w:b/>
      <w:bCs/>
      <w:kern w:val="0"/>
      <w:sz w:val="20"/>
      <w:szCs w:val="20"/>
    </w:rPr>
  </w:style>
  <w:style w:type="paragraph" w:customStyle="1" w:styleId="97">
    <w:name w:val="xl10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eastAsia="宋体"/>
      <w:b/>
      <w:bCs/>
      <w:kern w:val="0"/>
      <w:sz w:val="20"/>
      <w:szCs w:val="20"/>
    </w:rPr>
  </w:style>
  <w:style w:type="paragraph" w:customStyle="1" w:styleId="98">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8"/>
      <w:szCs w:val="18"/>
    </w:rPr>
  </w:style>
  <w:style w:type="paragraph" w:customStyle="1" w:styleId="99">
    <w:name w:val="xl111"/>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8"/>
      <w:szCs w:val="18"/>
    </w:rPr>
  </w:style>
  <w:style w:type="paragraph" w:customStyle="1" w:styleId="100">
    <w:name w:val="xl11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8"/>
      <w:szCs w:val="18"/>
    </w:rPr>
  </w:style>
  <w:style w:type="paragraph" w:customStyle="1" w:styleId="101">
    <w:name w:val="xl65"/>
    <w:basedOn w:val="1"/>
    <w:qFormat/>
    <w:uiPriority w:val="0"/>
    <w:pPr>
      <w:widowControl/>
      <w:spacing w:before="100" w:beforeAutospacing="1" w:after="100" w:afterAutospacing="1"/>
      <w:jc w:val="center"/>
    </w:pPr>
    <w:rPr>
      <w:rFonts w:ascii="宋体" w:hAnsi="宋体" w:eastAsia="宋体" w:cs="宋体"/>
      <w:kern w:val="0"/>
      <w:sz w:val="20"/>
      <w:szCs w:val="20"/>
    </w:rPr>
  </w:style>
  <w:style w:type="paragraph" w:customStyle="1" w:styleId="102">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character" w:customStyle="1" w:styleId="103">
    <w:name w:val="标题 3 Char"/>
    <w:basedOn w:val="15"/>
    <w:link w:val="2"/>
    <w:qFormat/>
    <w:uiPriority w:val="9"/>
    <w:rPr>
      <w:rFonts w:ascii="Calibri" w:hAnsi="Calibri"/>
      <w:b/>
      <w:bCs/>
      <w:kern w:val="2"/>
      <w:sz w:val="32"/>
      <w:szCs w:val="32"/>
    </w:rPr>
  </w:style>
  <w:style w:type="character" w:customStyle="1" w:styleId="104">
    <w:name w:val="标题 3 字符"/>
    <w:semiHidden/>
    <w:qFormat/>
    <w:uiPriority w:val="9"/>
    <w:rPr>
      <w:rFonts w:ascii="Times New Roman" w:hAnsi="Times New Roman"/>
      <w:b/>
      <w:bCs/>
      <w:kern w:val="2"/>
      <w:sz w:val="32"/>
      <w:szCs w:val="32"/>
    </w:rPr>
  </w:style>
  <w:style w:type="character" w:customStyle="1" w:styleId="105">
    <w:name w:val="文档结构图 字符"/>
    <w:semiHidden/>
    <w:qFormat/>
    <w:uiPriority w:val="99"/>
    <w:rPr>
      <w:rFonts w:ascii="Microsoft YaHei UI" w:hAnsi="Times New Roman" w:eastAsia="Microsoft YaHei UI"/>
      <w:kern w:val="2"/>
      <w:sz w:val="18"/>
      <w:szCs w:val="18"/>
    </w:rPr>
  </w:style>
  <w:style w:type="character" w:customStyle="1" w:styleId="106">
    <w:name w:val="日期 字符"/>
    <w:semiHidden/>
    <w:qFormat/>
    <w:uiPriority w:val="99"/>
    <w:rPr>
      <w:rFonts w:ascii="Times New Roman" w:hAnsi="Times New Roman"/>
      <w:kern w:val="2"/>
      <w:sz w:val="32"/>
      <w:szCs w:val="24"/>
    </w:rPr>
  </w:style>
  <w:style w:type="paragraph" w:customStyle="1" w:styleId="107">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108">
    <w:name w:val="批注文字 字符"/>
    <w:semiHidden/>
    <w:qFormat/>
    <w:uiPriority w:val="99"/>
    <w:rPr>
      <w:rFonts w:ascii="Times New Roman" w:hAnsi="Times New Roman"/>
      <w:kern w:val="2"/>
      <w:sz w:val="32"/>
      <w:szCs w:val="24"/>
    </w:rPr>
  </w:style>
  <w:style w:type="character" w:customStyle="1" w:styleId="109">
    <w:name w:val="批注主题 字符"/>
    <w:semiHidden/>
    <w:qFormat/>
    <w:uiPriority w:val="99"/>
    <w:rPr>
      <w:rFonts w:ascii="Times New Roman" w:hAnsi="Times New Roman"/>
      <w:b/>
      <w:bCs/>
      <w:kern w:val="2"/>
      <w:sz w:val="32"/>
      <w:szCs w:val="24"/>
    </w:rPr>
  </w:style>
  <w:style w:type="character" w:customStyle="1" w:styleId="110">
    <w:name w:val="正文文本 字符"/>
    <w:semiHidden/>
    <w:qFormat/>
    <w:uiPriority w:val="99"/>
    <w:rPr>
      <w:rFonts w:ascii="Times New Roman" w:hAnsi="Times New Roman"/>
      <w:kern w:val="2"/>
      <w:sz w:val="32"/>
      <w:szCs w:val="24"/>
    </w:rPr>
  </w:style>
  <w:style w:type="character" w:customStyle="1" w:styleId="111">
    <w:name w:val="font51"/>
    <w:qFormat/>
    <w:uiPriority w:val="0"/>
    <w:rPr>
      <w:rFonts w:hint="eastAsia" w:ascii="宋体" w:hAnsi="宋体" w:eastAsia="宋体" w:cs="宋体"/>
      <w:color w:val="000000"/>
      <w:sz w:val="24"/>
      <w:szCs w:val="24"/>
      <w:u w:val="none"/>
    </w:rPr>
  </w:style>
  <w:style w:type="character" w:customStyle="1" w:styleId="112">
    <w:name w:val="font61"/>
    <w:qFormat/>
    <w:uiPriority w:val="0"/>
    <w:rPr>
      <w:rFonts w:hint="eastAsia" w:ascii="仿宋" w:hAnsi="仿宋" w:eastAsia="仿宋" w:cs="仿宋"/>
      <w:color w:val="000000"/>
      <w:sz w:val="24"/>
      <w:szCs w:val="24"/>
      <w:u w:val="none"/>
    </w:rPr>
  </w:style>
  <w:style w:type="character" w:customStyle="1" w:styleId="113">
    <w:name w:val="font81"/>
    <w:qFormat/>
    <w:uiPriority w:val="0"/>
    <w:rPr>
      <w:rFonts w:hint="eastAsia" w:ascii="宋体" w:hAnsi="宋体" w:eastAsia="宋体" w:cs="宋体"/>
      <w:color w:val="000000"/>
      <w:sz w:val="24"/>
      <w:szCs w:val="24"/>
      <w:u w:val="none"/>
    </w:rPr>
  </w:style>
  <w:style w:type="character" w:customStyle="1" w:styleId="114">
    <w:name w:val="font21"/>
    <w:qFormat/>
    <w:uiPriority w:val="0"/>
    <w:rPr>
      <w:rFonts w:hint="eastAsia" w:ascii="仿宋" w:hAnsi="仿宋" w:eastAsia="仿宋" w:cs="仿宋"/>
      <w:color w:val="000000"/>
      <w:sz w:val="22"/>
      <w:szCs w:val="22"/>
      <w:u w:val="none"/>
    </w:rPr>
  </w:style>
  <w:style w:type="character" w:customStyle="1" w:styleId="115">
    <w:name w:val="页脚 字符"/>
    <w:qFormat/>
    <w:uiPriority w:val="99"/>
  </w:style>
  <w:style w:type="paragraph" w:customStyle="1" w:styleId="116">
    <w:name w:val="Char3"/>
    <w:basedOn w:val="1"/>
    <w:qFormat/>
    <w:uiPriority w:val="0"/>
    <w:pPr>
      <w:spacing w:line="240" w:lineRule="atLeast"/>
      <w:ind w:left="420" w:firstLine="420"/>
    </w:pPr>
    <w:rPr>
      <w:rFonts w:eastAsia="宋体"/>
      <w:kern w:val="0"/>
      <w:sz w:val="21"/>
      <w:szCs w:val="21"/>
    </w:rPr>
  </w:style>
  <w:style w:type="paragraph" w:customStyle="1" w:styleId="117">
    <w:name w:val="Char Char Char2"/>
    <w:basedOn w:val="1"/>
    <w:qFormat/>
    <w:uiPriority w:val="0"/>
    <w:rPr>
      <w:rFonts w:ascii="仿宋_GB2312"/>
      <w:b/>
      <w:szCs w:val="32"/>
    </w:rPr>
  </w:style>
  <w:style w:type="paragraph" w:customStyle="1" w:styleId="118">
    <w:name w:val="无间隔1"/>
    <w:qFormat/>
    <w:uiPriority w:val="0"/>
    <w:pPr>
      <w:widowControl w:val="0"/>
      <w:jc w:val="both"/>
    </w:pPr>
    <w:rPr>
      <w:rFonts w:ascii="Calibri" w:hAnsi="Calibri" w:eastAsia="仿宋_GB2312" w:cs="Times New Roman"/>
      <w:sz w:val="32"/>
      <w:lang w:val="en-US" w:eastAsia="zh-CN" w:bidi="ar-SA"/>
    </w:rPr>
  </w:style>
  <w:style w:type="paragraph" w:customStyle="1" w:styleId="119">
    <w:name w:val="无间隔2"/>
    <w:qFormat/>
    <w:uiPriority w:val="0"/>
    <w:pPr>
      <w:widowControl w:val="0"/>
      <w:jc w:val="both"/>
    </w:pPr>
    <w:rPr>
      <w:rFonts w:ascii="Calibri" w:hAnsi="Calibri" w:eastAsia="仿宋_GB2312" w:cs="Times New Roman"/>
      <w:sz w:val="32"/>
      <w:lang w:val="en-US" w:eastAsia="zh-CN" w:bidi="ar-SA"/>
    </w:rPr>
  </w:style>
  <w:style w:type="paragraph" w:customStyle="1" w:styleId="120">
    <w:name w:val="Char Char Char2 Char"/>
    <w:basedOn w:val="1"/>
    <w:qFormat/>
    <w:uiPriority w:val="0"/>
    <w:pPr>
      <w:numPr>
        <w:ilvl w:val="0"/>
        <w:numId w:val="2"/>
      </w:numPr>
    </w:pPr>
    <w:rPr>
      <w:rFonts w:eastAsia="宋体"/>
      <w:sz w:val="21"/>
    </w:rPr>
  </w:style>
  <w:style w:type="paragraph" w:customStyle="1" w:styleId="121">
    <w:name w:val="Char1 Char Char Char Char Char Char"/>
    <w:basedOn w:val="1"/>
    <w:qFormat/>
    <w:uiPriority w:val="0"/>
    <w:rPr>
      <w:rFonts w:ascii="Tahoma" w:hAnsi="Tahoma" w:eastAsia="宋体"/>
      <w:sz w:val="24"/>
      <w:szCs w:val="20"/>
    </w:rPr>
  </w:style>
  <w:style w:type="paragraph" w:customStyle="1" w:styleId="122">
    <w:name w:val="列出段落3"/>
    <w:basedOn w:val="1"/>
    <w:qFormat/>
    <w:uiPriority w:val="0"/>
    <w:pPr>
      <w:ind w:firstLine="420" w:firstLineChars="200"/>
    </w:pPr>
    <w:rPr>
      <w:rFonts w:eastAsia="宋体"/>
      <w:sz w:val="21"/>
    </w:rPr>
  </w:style>
  <w:style w:type="character" w:customStyle="1" w:styleId="123">
    <w:name w:val="段 Char"/>
    <w:link w:val="124"/>
    <w:qFormat/>
    <w:locked/>
    <w:uiPriority w:val="0"/>
    <w:rPr>
      <w:rFonts w:ascii="宋体" w:hAnsi="宋体"/>
      <w:kern w:val="2"/>
      <w:sz w:val="22"/>
    </w:rPr>
  </w:style>
  <w:style w:type="paragraph" w:customStyle="1" w:styleId="124">
    <w:name w:val="段"/>
    <w:link w:val="123"/>
    <w:qFormat/>
    <w:uiPriority w:val="0"/>
    <w:pPr>
      <w:autoSpaceDE w:val="0"/>
      <w:autoSpaceDN w:val="0"/>
      <w:ind w:firstLine="200" w:firstLineChars="200"/>
      <w:jc w:val="both"/>
    </w:pPr>
    <w:rPr>
      <w:rFonts w:ascii="宋体" w:hAnsi="宋体" w:eastAsia="宋体" w:cs="Times New Roman"/>
      <w:kern w:val="2"/>
      <w:sz w:val="22"/>
      <w:lang w:val="en-US" w:eastAsia="zh-CN" w:bidi="ar-SA"/>
    </w:rPr>
  </w:style>
  <w:style w:type="character" w:customStyle="1" w:styleId="125">
    <w:name w:val="发布"/>
    <w:qFormat/>
    <w:uiPriority w:val="0"/>
    <w:rPr>
      <w:rFonts w:ascii="黑体" w:hAnsi="黑体" w:eastAsia="黑体"/>
      <w:spacing w:val="22"/>
      <w:w w:val="100"/>
      <w:position w:val="3"/>
      <w:sz w:val="28"/>
    </w:rPr>
  </w:style>
  <w:style w:type="character" w:customStyle="1" w:styleId="126">
    <w:name w:val="页眉 Char1"/>
    <w:qFormat/>
    <w:uiPriority w:val="0"/>
    <w:rPr>
      <w:kern w:val="2"/>
      <w:sz w:val="18"/>
      <w:szCs w:val="18"/>
    </w:rPr>
  </w:style>
  <w:style w:type="paragraph" w:customStyle="1" w:styleId="127">
    <w:name w:val="发布日期"/>
    <w:qFormat/>
    <w:uiPriority w:val="0"/>
    <w:rPr>
      <w:rFonts w:ascii="Times New Roman" w:hAnsi="Times New Roman" w:eastAsia="黑体" w:cs="Times New Roman"/>
      <w:sz w:val="28"/>
      <w:lang w:val="en-US" w:eastAsia="zh-CN" w:bidi="ar-SA"/>
    </w:rPr>
  </w:style>
  <w:style w:type="paragraph" w:customStyle="1" w:styleId="128">
    <w:name w:val="实施日期"/>
    <w:basedOn w:val="127"/>
    <w:qFormat/>
    <w:uiPriority w:val="0"/>
    <w:pPr>
      <w:jc w:val="right"/>
    </w:pPr>
  </w:style>
  <w:style w:type="paragraph" w:customStyle="1" w:styleId="129">
    <w:name w:val="封面标准代替信息"/>
    <w:basedOn w:val="130"/>
    <w:qFormat/>
    <w:uiPriority w:val="0"/>
    <w:pPr>
      <w:spacing w:before="57"/>
    </w:pPr>
    <w:rPr>
      <w:rFonts w:ascii="宋体"/>
      <w:sz w:val="21"/>
    </w:rPr>
  </w:style>
  <w:style w:type="paragraph" w:customStyle="1" w:styleId="130">
    <w:name w:val="封面标准号2"/>
    <w:basedOn w:val="1"/>
    <w:qFormat/>
    <w:uiPriority w:val="0"/>
    <w:pPr>
      <w:kinsoku w:val="0"/>
      <w:overflowPunct w:val="0"/>
      <w:autoSpaceDE w:val="0"/>
      <w:autoSpaceDN w:val="0"/>
      <w:adjustRightInd w:val="0"/>
      <w:spacing w:before="357" w:line="280" w:lineRule="exact"/>
      <w:jc w:val="right"/>
    </w:pPr>
    <w:rPr>
      <w:rFonts w:eastAsia="宋体"/>
      <w:kern w:val="0"/>
      <w:sz w:val="28"/>
      <w:szCs w:val="20"/>
    </w:rPr>
  </w:style>
  <w:style w:type="paragraph" w:customStyle="1" w:styleId="131">
    <w:name w:val="封面标准名称"/>
    <w:qFormat/>
    <w:uiPriority w:val="0"/>
    <w:pPr>
      <w:widowControl w:val="0"/>
      <w:spacing w:line="680" w:lineRule="exact"/>
      <w:jc w:val="center"/>
    </w:pPr>
    <w:rPr>
      <w:rFonts w:ascii="黑体" w:hAnsi="Times New Roman" w:eastAsia="黑体" w:cs="Times New Roman"/>
      <w:sz w:val="52"/>
      <w:lang w:val="en-US" w:eastAsia="zh-CN" w:bidi="ar-SA"/>
    </w:rPr>
  </w:style>
  <w:style w:type="paragraph" w:customStyle="1" w:styleId="132">
    <w:name w:val="前言、引言标题"/>
    <w:next w:val="1"/>
    <w:link w:val="141"/>
    <w:qFormat/>
    <w:uiPriority w:val="0"/>
    <w:pPr>
      <w:shd w:val="clear" w:color="auto" w:fill="FFFFFF"/>
      <w:tabs>
        <w:tab w:val="left" w:pos="360"/>
      </w:tabs>
      <w:spacing w:before="640" w:after="560"/>
      <w:jc w:val="center"/>
      <w:outlineLvl w:val="0"/>
    </w:pPr>
    <w:rPr>
      <w:rFonts w:ascii="黑体" w:hAnsi="Times New Roman" w:eastAsia="黑体" w:cs="Times New Roman"/>
      <w:sz w:val="32"/>
      <w:lang w:val="en-US" w:eastAsia="zh-CN" w:bidi="ar-SA"/>
    </w:rPr>
  </w:style>
  <w:style w:type="paragraph" w:customStyle="1" w:styleId="133">
    <w:name w:val="其他标准称谓"/>
    <w:qFormat/>
    <w:uiPriority w:val="0"/>
    <w:pPr>
      <w:spacing w:line="240" w:lineRule="atLeast"/>
      <w:jc w:val="distribute"/>
    </w:pPr>
    <w:rPr>
      <w:rFonts w:ascii="黑体" w:hAnsi="宋体" w:eastAsia="黑体" w:cs="Times New Roman"/>
      <w:sz w:val="52"/>
      <w:lang w:val="en-US" w:eastAsia="zh-CN" w:bidi="ar-SA"/>
    </w:rPr>
  </w:style>
  <w:style w:type="paragraph" w:customStyle="1" w:styleId="134">
    <w:name w:val="文献分类号"/>
    <w:qFormat/>
    <w:uiPriority w:val="0"/>
    <w:pPr>
      <w:widowControl w:val="0"/>
    </w:pPr>
    <w:rPr>
      <w:rFonts w:ascii="Times New Roman" w:hAnsi="Times New Roman" w:eastAsia="黑体" w:cs="Times New Roman"/>
      <w:sz w:val="21"/>
      <w:lang w:val="en-US" w:eastAsia="zh-CN" w:bidi="ar-SA"/>
    </w:rPr>
  </w:style>
  <w:style w:type="paragraph" w:customStyle="1" w:styleId="135">
    <w:name w:val="其他发布部门"/>
    <w:basedOn w:val="1"/>
    <w:qFormat/>
    <w:uiPriority w:val="0"/>
    <w:pPr>
      <w:widowControl/>
      <w:spacing w:line="240" w:lineRule="atLeast"/>
      <w:jc w:val="center"/>
    </w:pPr>
    <w:rPr>
      <w:rFonts w:ascii="黑体" w:eastAsia="黑体"/>
      <w:spacing w:val="20"/>
      <w:w w:val="135"/>
      <w:kern w:val="0"/>
      <w:sz w:val="36"/>
      <w:szCs w:val="20"/>
    </w:rPr>
  </w:style>
  <w:style w:type="paragraph" w:customStyle="1" w:styleId="136">
    <w:name w:val="目次、标准名称标题"/>
    <w:basedOn w:val="132"/>
    <w:next w:val="124"/>
    <w:link w:val="142"/>
    <w:qFormat/>
    <w:uiPriority w:val="0"/>
    <w:pPr>
      <w:tabs>
        <w:tab w:val="clear" w:pos="360"/>
      </w:tabs>
      <w:spacing w:line="460" w:lineRule="exact"/>
    </w:pPr>
  </w:style>
  <w:style w:type="paragraph" w:customStyle="1" w:styleId="137">
    <w:name w:val="封面正文"/>
    <w:qFormat/>
    <w:uiPriority w:val="0"/>
    <w:pPr>
      <w:jc w:val="both"/>
    </w:pPr>
    <w:rPr>
      <w:rFonts w:ascii="Times New Roman" w:hAnsi="Times New Roman" w:eastAsia="宋体" w:cs="Times New Roman"/>
      <w:lang w:val="en-US" w:eastAsia="zh-CN" w:bidi="ar-SA"/>
    </w:rPr>
  </w:style>
  <w:style w:type="paragraph" w:customStyle="1" w:styleId="138">
    <w:name w:val="标准标志"/>
    <w:next w:val="1"/>
    <w:qFormat/>
    <w:uiPriority w:val="0"/>
    <w:pPr>
      <w:shd w:val="solid" w:color="FFFFFF" w:fill="FFFFFF"/>
      <w:spacing w:line="240" w:lineRule="atLeast"/>
      <w:jc w:val="right"/>
    </w:pPr>
    <w:rPr>
      <w:rFonts w:ascii="Times New Roman" w:hAnsi="Times New Roman" w:eastAsia="宋体" w:cs="Times New Roman"/>
      <w:b/>
      <w:w w:val="130"/>
      <w:sz w:val="96"/>
      <w:lang w:val="en-US" w:eastAsia="zh-CN" w:bidi="ar-SA"/>
    </w:rPr>
  </w:style>
  <w:style w:type="paragraph" w:customStyle="1" w:styleId="139">
    <w:name w:val="样式1"/>
    <w:basedOn w:val="136"/>
    <w:link w:val="143"/>
    <w:qFormat/>
    <w:uiPriority w:val="0"/>
    <w:pPr>
      <w:spacing w:beforeLines="50" w:afterLines="50" w:line="360" w:lineRule="auto"/>
      <w:jc w:val="left"/>
    </w:pPr>
    <w:rPr>
      <w:rFonts w:hAnsi="黑体"/>
      <w:sz w:val="21"/>
      <w:szCs w:val="21"/>
    </w:rPr>
  </w:style>
  <w:style w:type="paragraph" w:customStyle="1" w:styleId="140">
    <w:name w:val="样式2"/>
    <w:basedOn w:val="124"/>
    <w:link w:val="144"/>
    <w:qFormat/>
    <w:uiPriority w:val="0"/>
    <w:pPr>
      <w:spacing w:line="360" w:lineRule="auto"/>
      <w:ind w:firstLine="0" w:firstLineChars="0"/>
    </w:pPr>
    <w:rPr>
      <w:rFonts w:ascii="黑体" w:hAnsi="黑体" w:eastAsia="黑体"/>
      <w:sz w:val="21"/>
      <w:szCs w:val="21"/>
    </w:rPr>
  </w:style>
  <w:style w:type="character" w:customStyle="1" w:styleId="141">
    <w:name w:val="前言、引言标题 Char"/>
    <w:link w:val="132"/>
    <w:qFormat/>
    <w:uiPriority w:val="0"/>
    <w:rPr>
      <w:rFonts w:ascii="黑体" w:eastAsia="黑体"/>
      <w:sz w:val="32"/>
      <w:shd w:val="clear" w:color="auto" w:fill="FFFFFF"/>
    </w:rPr>
  </w:style>
  <w:style w:type="character" w:customStyle="1" w:styleId="142">
    <w:name w:val="目次、标准名称标题 Char"/>
    <w:basedOn w:val="141"/>
    <w:link w:val="136"/>
    <w:qFormat/>
    <w:uiPriority w:val="0"/>
    <w:rPr>
      <w:rFonts w:ascii="黑体" w:eastAsia="黑体"/>
      <w:sz w:val="32"/>
      <w:shd w:val="clear" w:color="auto" w:fill="FFFFFF"/>
    </w:rPr>
  </w:style>
  <w:style w:type="character" w:customStyle="1" w:styleId="143">
    <w:name w:val="样式1 Char"/>
    <w:link w:val="139"/>
    <w:qFormat/>
    <w:uiPriority w:val="0"/>
    <w:rPr>
      <w:rFonts w:ascii="黑体" w:hAnsi="黑体" w:eastAsia="黑体"/>
      <w:sz w:val="21"/>
      <w:szCs w:val="21"/>
      <w:shd w:val="clear" w:color="auto" w:fill="FFFFFF"/>
    </w:rPr>
  </w:style>
  <w:style w:type="character" w:customStyle="1" w:styleId="144">
    <w:name w:val="样式2 Char"/>
    <w:link w:val="140"/>
    <w:qFormat/>
    <w:uiPriority w:val="0"/>
    <w:rPr>
      <w:rFonts w:ascii="黑体" w:hAnsi="黑体" w:eastAsia="黑体"/>
      <w:kern w:val="2"/>
      <w:sz w:val="21"/>
      <w:szCs w:val="21"/>
    </w:rPr>
  </w:style>
  <w:style w:type="character" w:customStyle="1" w:styleId="145">
    <w:name w:val="span_mc"/>
    <w:basedOn w:val="15"/>
    <w:qFormat/>
    <w:uiPriority w:val="0"/>
  </w:style>
  <w:style w:type="character" w:customStyle="1" w:styleId="146">
    <w:name w:val="20"/>
    <w:basedOn w:val="15"/>
    <w:qFormat/>
    <w:uiPriority w:val="0"/>
    <w:rPr>
      <w:rFonts w:hint="eastAsia" w:ascii="宋体" w:hAnsi="宋体" w:eastAsia="宋体"/>
      <w:b/>
      <w:bCs/>
      <w:color w:val="000000"/>
      <w:sz w:val="20"/>
      <w:szCs w:val="20"/>
    </w:rPr>
  </w:style>
  <w:style w:type="character" w:customStyle="1" w:styleId="147">
    <w:name w:val="19"/>
    <w:basedOn w:val="15"/>
    <w:qFormat/>
    <w:uiPriority w:val="0"/>
    <w:rPr>
      <w:rFonts w:hint="eastAsia" w:ascii="宋体" w:hAnsi="宋体" w:eastAsia="宋体"/>
      <w:b/>
      <w:bCs/>
      <w:color w:val="000000"/>
      <w:sz w:val="20"/>
      <w:szCs w:val="20"/>
      <w:vertAlign w:val="superscript"/>
    </w:rPr>
  </w:style>
  <w:style w:type="character" w:customStyle="1" w:styleId="148">
    <w:name w:val="18"/>
    <w:basedOn w:val="15"/>
    <w:qFormat/>
    <w:uiPriority w:val="0"/>
    <w:rPr>
      <w:rFonts w:hint="eastAsia" w:ascii="宋体" w:hAnsi="宋体" w:eastAsia="宋体"/>
      <w:color w:val="000000"/>
      <w:sz w:val="20"/>
      <w:szCs w:val="20"/>
    </w:rPr>
  </w:style>
  <w:style w:type="character" w:customStyle="1" w:styleId="149">
    <w:name w:val="17"/>
    <w:basedOn w:val="15"/>
    <w:qFormat/>
    <w:uiPriority w:val="0"/>
    <w:rPr>
      <w:rFonts w:hint="eastAsia" w:ascii="宋体" w:hAnsi="宋体" w:eastAsia="宋体"/>
      <w:color w:val="000000"/>
      <w:sz w:val="20"/>
      <w:szCs w:val="20"/>
      <w:vertAlign w:val="subscript"/>
    </w:rPr>
  </w:style>
  <w:style w:type="character" w:customStyle="1" w:styleId="150">
    <w:name w:val="16"/>
    <w:basedOn w:val="15"/>
    <w:qFormat/>
    <w:uiPriority w:val="0"/>
    <w:rPr>
      <w:rFonts w:hint="eastAsia" w:ascii="宋体" w:hAnsi="宋体" w:eastAsia="宋体"/>
      <w:color w:val="000000"/>
      <w:sz w:val="20"/>
      <w:szCs w:val="20"/>
    </w:rPr>
  </w:style>
  <w:style w:type="character" w:customStyle="1" w:styleId="151">
    <w:name w:val="15"/>
    <w:basedOn w:val="15"/>
    <w:qFormat/>
    <w:uiPriority w:val="0"/>
    <w:rPr>
      <w:rFonts w:hint="eastAsia" w:ascii="宋体" w:hAnsi="宋体" w:eastAsia="宋体"/>
      <w:color w:val="000000"/>
      <w:sz w:val="20"/>
      <w:szCs w:val="20"/>
      <w:vertAlign w:val="subscript"/>
    </w:rPr>
  </w:style>
  <w:style w:type="character" w:customStyle="1" w:styleId="152">
    <w:name w:val="21"/>
    <w:basedOn w:val="15"/>
    <w:qFormat/>
    <w:uiPriority w:val="0"/>
    <w:rPr>
      <w:rFonts w:hint="eastAsia" w:ascii="宋体" w:hAnsi="宋体" w:eastAsia="宋体"/>
      <w:color w:val="000000"/>
      <w:sz w:val="20"/>
      <w:szCs w:val="20"/>
      <w:vertAlign w:val="superscript"/>
    </w:rPr>
  </w:style>
  <w:style w:type="character" w:customStyle="1" w:styleId="153">
    <w:name w:val="wuidatespan"/>
    <w:basedOn w:val="15"/>
    <w:qFormat/>
    <w:uiPriority w:val="0"/>
  </w:style>
  <w:style w:type="character" w:customStyle="1" w:styleId="154">
    <w:name w:val="first-child"/>
    <w:basedOn w:val="15"/>
    <w:qFormat/>
    <w:uiPriority w:val="0"/>
    <w:rPr>
      <w:vanish/>
    </w:rPr>
  </w:style>
  <w:style w:type="character" w:customStyle="1" w:styleId="155">
    <w:name w:val="href"/>
    <w:basedOn w:val="15"/>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5937"/>
    <customShpInfo spid="_x0000_s5936"/>
    <customShpInfo spid="_x0000_s5938"/>
    <customShpInfo spid="_x0000_s1027"/>
    <customShpInfo spid="_x0000_s590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168</Words>
  <Characters>961</Characters>
  <Lines>8</Lines>
  <Paragraphs>2</Paragraphs>
  <ScaleCrop>false</ScaleCrop>
  <LinksUpToDate>false</LinksUpToDate>
  <CharactersWithSpaces>1127</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2018-06-12T07:12:00Z</dcterms:created>
  <dc:creator>bgs</dc:creator>
  <cp:lastModifiedBy>傅华燕</cp:lastModifiedBy>
  <cp:lastPrinted>2018-10-18T07:13:59Z</cp:lastPrinted>
  <dcterms:modified xsi:type="dcterms:W3CDTF">2018-10-18T07:26:01Z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