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pict>
          <v:shape id="_x0000_s1026" o:spid="_x0000_s1026" o:spt="172" type="#_x0000_t172" style="position:absolute;left:0pt;margin-left:376.9pt;margin-top:14.9pt;height:33pt;width:62.95pt;z-index:1024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/>
            <v:textpath on="t" fitshape="t" fitpath="t" trim="t" xscale="f" string="文件" style="font-family:宋体;font-size:36pt;v-text-align:center;"/>
          </v:shape>
        </w:pict>
      </w:r>
    </w:p>
    <w:p>
      <w:pPr>
        <w:tabs>
          <w:tab w:val="left" w:pos="6840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  <w:r>
        <w:pict>
          <v:shape id="_x0000_s1027" o:spid="_x0000_s1027" o:spt="202" type="#_x0000_t202" style="position:absolute;left:0pt;margin-left:-1.7pt;margin-top:-84.15pt;height:121.9pt;width:374.15pt;z-index:102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distribute"/>
                    <w:rPr>
                      <w:rFonts w:ascii="宋体" w:hAnsi="宋体" w:eastAsia="宋体"/>
                      <w:b/>
                      <w:bCs/>
                      <w:color w:val="FF0000"/>
                      <w:spacing w:val="-20"/>
                      <w:sz w:val="72"/>
                      <w:szCs w:val="7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FF0000"/>
                      <w:spacing w:val="-20"/>
                      <w:sz w:val="72"/>
                      <w:szCs w:val="72"/>
                    </w:rPr>
                    <w:t>绍兴市市场监督管理局</w:t>
                  </w:r>
                </w:p>
                <w:p>
                  <w:pPr>
                    <w:jc w:val="distribute"/>
                    <w:rPr>
                      <w:rFonts w:hint="eastAsia" w:ascii="宋体" w:hAnsi="宋体" w:eastAsia="宋体" w:cs="宋体"/>
                      <w:b/>
                      <w:bCs/>
                      <w:color w:val="FF0000"/>
                      <w:spacing w:val="-20"/>
                      <w:sz w:val="72"/>
                      <w:szCs w:val="7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FF0000"/>
                      <w:spacing w:val="-20"/>
                      <w:sz w:val="72"/>
                      <w:szCs w:val="72"/>
                    </w:rPr>
                    <w:t>绍兴市药学会</w:t>
                  </w:r>
                </w:p>
              </w:txbxContent>
            </v:textbox>
          </v:shape>
        </w:pict>
      </w:r>
      <w:r>
        <w:pict>
          <v:line id="_x0000_s1028" o:spid="_x0000_s1028" o:spt="20" style="position:absolute;left:0pt;margin-left:-2.55pt;margin-top:87.45pt;height:0.75pt;width:442.1pt;z-index:1024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480" w:lineRule="exact"/>
        <w:rPr>
          <w:rFonts w:ascii="仿宋" w:hAnsi="仿宋" w:eastAsia="仿宋"/>
        </w:rPr>
      </w:pPr>
    </w:p>
    <w:p>
      <w:pPr>
        <w:spacing w:line="580" w:lineRule="exact"/>
        <w:ind w:left="320" w:leftChars="100" w:right="320" w:rightChars="100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绍市监管〔</w:t>
      </w:r>
      <w:r>
        <w:rPr>
          <w:rFonts w:ascii="仿宋" w:hAnsi="仿宋" w:eastAsia="仿宋" w:cs="仿宋"/>
        </w:rPr>
        <w:t>2018</w:t>
      </w:r>
      <w:r>
        <w:rPr>
          <w:rFonts w:hint="eastAsia" w:ascii="仿宋" w:hAnsi="仿宋" w:eastAsia="仿宋" w:cs="仿宋"/>
        </w:rPr>
        <w:t>〕</w:t>
      </w:r>
      <w:r>
        <w:rPr>
          <w:rFonts w:hint="eastAsia" w:ascii="仿宋" w:hAnsi="仿宋" w:eastAsia="仿宋" w:cs="仿宋"/>
          <w:lang w:val="en-US" w:eastAsia="zh-CN"/>
        </w:rPr>
        <w:t>106</w:t>
      </w:r>
      <w:r>
        <w:rPr>
          <w:rFonts w:hint="eastAsia" w:ascii="仿宋" w:hAnsi="仿宋" w:eastAsia="仿宋" w:cs="仿宋"/>
        </w:rPr>
        <w:t>号</w:t>
      </w:r>
    </w:p>
    <w:p>
      <w:pPr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绍兴市市场监督管理局  绍兴市药学会</w:t>
      </w:r>
    </w:p>
    <w:p>
      <w:pPr>
        <w:snapToGrid w:val="0"/>
        <w:spacing w:line="58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关于举办2018年蒲公英（工程技术）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eastAsia" w:ascii="方正小标宋简体" w:eastAsia="方正小标宋简体" w:cs="方正小标宋简体"/>
          <w:w w:val="110"/>
          <w:sz w:val="44"/>
          <w:szCs w:val="44"/>
        </w:rPr>
      </w:pPr>
      <w:r>
        <w:rPr>
          <w:rFonts w:hint="eastAsia" w:ascii="方正小标宋简体" w:eastAsia="方正小标宋简体" w:cs="方正小标宋简体"/>
          <w:w w:val="110"/>
          <w:sz w:val="44"/>
          <w:szCs w:val="44"/>
        </w:rPr>
        <w:t>全国交流会（绍兴站）暨绍兴市</w:t>
      </w:r>
    </w:p>
    <w:p>
      <w:pPr>
        <w:snapToGrid w:val="0"/>
        <w:spacing w:line="58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药品生产质量管理业务培训的通知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各区、县（市）市场监督管理局，绍兴市食品药品检验研究院、各药品生产企业：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为进一步强化药品生产质量管理培训，提升我市药品生产质量管理水平，根据本年度工作计划，经研究决定于2018年10月20日-21日举办2018年全市药品生产质量管理业务培训。本次培训与2018年蒲公英（工程技术）全国交流会（绍兴站）合并举办，并由绍兴市药学会承办。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一、培训时间及地点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1.</w:t>
      </w:r>
      <w:r>
        <w:rPr>
          <w:rFonts w:hint="eastAsia" w:ascii="楷体" w:hAnsi="楷体" w:eastAsia="楷体" w:cs="楷体"/>
          <w:lang w:val="en-US" w:eastAsia="zh-CN"/>
        </w:rPr>
        <w:t xml:space="preserve"> </w:t>
      </w:r>
      <w:r>
        <w:rPr>
          <w:rFonts w:hint="eastAsia" w:ascii="楷体" w:hAnsi="楷体" w:eastAsia="楷体" w:cs="楷体"/>
        </w:rPr>
        <w:t>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2018年10月20日-21日，为期两天。培训于10月20日9点准时开始，请参加培训的人员于10月20日上午8点45分前报到。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2.</w:t>
      </w:r>
      <w:r>
        <w:rPr>
          <w:rFonts w:hint="eastAsia" w:ascii="楷体" w:hAnsi="楷体" w:eastAsia="楷体" w:cs="楷体"/>
          <w:lang w:val="en-US" w:eastAsia="zh-CN"/>
        </w:rPr>
        <w:t xml:space="preserve"> </w:t>
      </w:r>
      <w:r>
        <w:rPr>
          <w:rFonts w:hint="eastAsia" w:ascii="楷体" w:hAnsi="楷体" w:eastAsia="楷体" w:cs="楷体"/>
        </w:rPr>
        <w:t>培训地点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绍兴国际大酒店，1楼喜临门厅（地址：绍兴市越城区府山西路100号）。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二</w:t>
      </w:r>
      <w:r>
        <w:rPr>
          <w:rFonts w:hint="eastAsia" w:ascii="黑体" w:hAnsi="黑体" w:eastAsia="黑体" w:cs="黑体"/>
        </w:rPr>
        <w:t>、培训内容及安排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新版GMP法规下的计算机系统验证及数据完整性要求（讲课老师：牛建功）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智慧实验室建设(讲课老师：汪建锋老师)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3.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设备实施的验证(讲课老师：宋启国老师)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4.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《药包材药用辅料关联审评审评》新政策下如何供应商管理(讲课老师：谭宏宇)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5.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药品GMP与质量保证工作（讲课老师：吴军）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三</w:t>
      </w:r>
      <w:r>
        <w:rPr>
          <w:rFonts w:hint="eastAsia" w:ascii="黑体" w:hAnsi="黑体" w:eastAsia="黑体" w:cs="黑体"/>
        </w:rPr>
        <w:t>、参加培训人员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区（县、市）市场督管理局药品生产监管人员2人；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全市药品GMP认证检查员（包括见习检查员）；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3.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各药品生产企业质量管理、设备管理等相关人员，每家企业2-3人。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四</w:t>
      </w:r>
      <w:r>
        <w:rPr>
          <w:rFonts w:hint="eastAsia" w:ascii="黑体" w:hAnsi="黑体" w:eastAsia="黑体" w:cs="黑体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请参加培训人员于10月12日前将会议回执(见附件)发给市局药品生产监管处。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参加培训人员的用餐、住宿由市局会务组统一安排，均在绍兴国际大酒店，交通住宿费用自理。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附件：2018年度全市药品生产质量管理业务培训回执</w:t>
      </w:r>
    </w:p>
    <w:p>
      <w:pPr>
        <w:spacing w:line="580" w:lineRule="exact"/>
        <w:ind w:firstLine="1600" w:firstLineChars="500"/>
        <w:rPr>
          <w:rFonts w:ascii="仿宋" w:hAnsi="仿宋" w:eastAsia="仿宋" w:cs="仿宋"/>
        </w:rPr>
      </w:pPr>
    </w:p>
    <w:p>
      <w:pPr>
        <w:spacing w:line="580" w:lineRule="exact"/>
        <w:ind w:firstLine="1600" w:firstLineChars="500"/>
        <w:rPr>
          <w:rFonts w:ascii="仿宋" w:hAnsi="仿宋" w:eastAsia="仿宋" w:cs="仿宋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绍兴市市场监督管理局       </w:t>
      </w:r>
      <w:r>
        <w:rPr>
          <w:rFonts w:hint="eastAsia" w:ascii="仿宋" w:hAnsi="仿宋" w:eastAsia="仿宋" w:cs="仿宋"/>
          <w:lang w:val="en-US" w:eastAsia="zh-CN"/>
        </w:rPr>
        <w:t>绍兴市药学会</w:t>
      </w:r>
    </w:p>
    <w:p>
      <w:pPr>
        <w:wordWrap w:val="0"/>
        <w:spacing w:line="580" w:lineRule="exact"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2018年</w:t>
      </w:r>
      <w:r>
        <w:rPr>
          <w:rFonts w:hint="eastAsia" w:ascii="仿宋" w:hAnsi="仿宋" w:eastAsia="仿宋" w:cs="仿宋"/>
          <w:lang w:val="en-US" w:eastAsia="zh-CN"/>
        </w:rPr>
        <w:t>10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8</w:t>
      </w:r>
      <w:r>
        <w:rPr>
          <w:rFonts w:hint="eastAsia" w:ascii="仿宋" w:hAnsi="仿宋" w:eastAsia="仿宋" w:cs="仿宋"/>
        </w:rPr>
        <w:t xml:space="preserve">日        </w:t>
      </w:r>
    </w:p>
    <w:p>
      <w:pPr>
        <w:spacing w:line="580" w:lineRule="exact"/>
        <w:ind w:firstLine="1600" w:firstLineChars="5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（联系人：汪佳萍、陈成飞，电话：0575-85338795、0</w:t>
      </w:r>
      <w:r>
        <w:rPr>
          <w:rFonts w:hint="eastAsia" w:ascii="仿宋" w:hAnsi="仿宋" w:eastAsia="仿宋" w:cs="仿宋"/>
          <w:w w:val="95"/>
        </w:rPr>
        <w:t>575-85338752，传真：0575-85338796，Email：317362713@qq.com、94343510@qq.com。</w:t>
      </w:r>
      <w:r>
        <w:rPr>
          <w:rFonts w:hint="eastAsia" w:ascii="仿宋" w:hAnsi="仿宋" w:eastAsia="仿宋" w:cs="仿宋"/>
        </w:rPr>
        <w:t>）</w:t>
      </w:r>
    </w:p>
    <w:p>
      <w:pPr>
        <w:widowControl/>
        <w:spacing w:line="580" w:lineRule="exact"/>
        <w:jc w:val="left"/>
        <w:rPr>
          <w:rFonts w:ascii="仿宋" w:hAnsi="仿宋" w:eastAsia="仿宋"/>
        </w:rPr>
      </w:pPr>
    </w:p>
    <w:p>
      <w:pPr>
        <w:widowControl/>
        <w:spacing w:line="580" w:lineRule="exact"/>
        <w:jc w:val="left"/>
        <w:rPr>
          <w:rFonts w:ascii="黑体" w:hAnsi="黑体" w:eastAsia="黑体"/>
        </w:rPr>
      </w:pPr>
      <w:r>
        <w:rPr>
          <w:rFonts w:ascii="仿宋" w:hAnsi="仿宋" w:eastAsia="仿宋"/>
        </w:rPr>
        <w:br w:type="page"/>
      </w:r>
      <w:r>
        <w:rPr>
          <w:rFonts w:hint="eastAsia" w:ascii="黑体" w:hAnsi="黑体" w:eastAsia="黑体" w:cs="黑体"/>
        </w:rPr>
        <w:t>附件</w:t>
      </w:r>
    </w:p>
    <w:p>
      <w:pPr>
        <w:spacing w:line="560" w:lineRule="exact"/>
        <w:ind w:right="140"/>
        <w:rPr>
          <w:rFonts w:hint="eastAsia" w:ascii="仿宋_GB231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??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??" w:eastAsia="方正小标宋简体" w:cs="方正小标宋简体"/>
          <w:color w:val="000000"/>
          <w:sz w:val="44"/>
          <w:szCs w:val="44"/>
        </w:rPr>
        <w:t>2018年度全市药品生产质量管理培训</w:t>
      </w:r>
    </w:p>
    <w:p>
      <w:pPr>
        <w:spacing w:line="580" w:lineRule="exact"/>
        <w:jc w:val="center"/>
        <w:rPr>
          <w:rFonts w:hint="eastAsia" w:ascii="方正小标宋简体" w:hAnsi="??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??" w:eastAsia="方正小标宋简体" w:cs="方正小标宋简体"/>
          <w:color w:val="000000"/>
          <w:sz w:val="44"/>
          <w:szCs w:val="44"/>
        </w:rPr>
        <w:t>业务回执</w:t>
      </w:r>
    </w:p>
    <w:p>
      <w:pPr>
        <w:tabs>
          <w:tab w:val="left" w:pos="10080"/>
        </w:tabs>
        <w:spacing w:line="440" w:lineRule="exact"/>
        <w:ind w:right="624" w:rightChars="195"/>
        <w:rPr>
          <w:rFonts w:hint="eastAsia" w:ascii="宋体" w:hAnsi="宋体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单位：</w:t>
      </w:r>
    </w:p>
    <w:tbl>
      <w:tblPr>
        <w:tblStyle w:val="17"/>
        <w:tblW w:w="8824" w:type="dxa"/>
        <w:jc w:val="center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767"/>
        <w:gridCol w:w="1643"/>
        <w:gridCol w:w="2541"/>
        <w:gridCol w:w="1073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7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2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19日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0" w:right="0" w:rightChars="0" w:hanging="1400" w:hangingChars="5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表说明：请各单位根据各自实际，确定参加培训人员的中餐、晚餐、住宿是否由会务组安排，如需住宿的，请在上表相应项下填选“√”。请各各单位仔细填写回执，以便我们做好会务工作，若有驾驶员住宿请一并列入上表。</w:t>
      </w:r>
    </w:p>
    <w:p>
      <w:pPr>
        <w:widowControl/>
        <w:spacing w:line="580" w:lineRule="exact"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widowControl/>
        <w:spacing w:line="580" w:lineRule="exact"/>
        <w:jc w:val="left"/>
        <w:rPr>
          <w:rFonts w:ascii="仿宋" w:hAnsi="仿宋" w:eastAsia="仿宋"/>
        </w:rPr>
      </w:pPr>
    </w:p>
    <w:p>
      <w:pPr>
        <w:widowControl/>
        <w:spacing w:line="580" w:lineRule="exact"/>
        <w:jc w:val="left"/>
        <w:rPr>
          <w:rFonts w:ascii="仿宋" w:hAnsi="仿宋" w:eastAsia="仿宋"/>
        </w:rPr>
      </w:pPr>
    </w:p>
    <w:p>
      <w:pPr>
        <w:widowControl/>
        <w:spacing w:line="580" w:lineRule="exact"/>
        <w:jc w:val="left"/>
        <w:rPr>
          <w:rFonts w:ascii="仿宋" w:hAnsi="仿宋" w:eastAsia="仿宋"/>
        </w:rPr>
      </w:pPr>
    </w:p>
    <w:p>
      <w:pPr>
        <w:widowControl/>
        <w:spacing w:line="580" w:lineRule="exact"/>
        <w:jc w:val="left"/>
        <w:rPr>
          <w:rFonts w:ascii="仿宋" w:hAnsi="仿宋" w:eastAsia="仿宋"/>
        </w:rPr>
      </w:pPr>
    </w:p>
    <w:p>
      <w:pPr>
        <w:widowControl/>
        <w:spacing w:line="580" w:lineRule="exact"/>
        <w:jc w:val="left"/>
        <w:rPr>
          <w:rFonts w:ascii="仿宋" w:hAnsi="仿宋" w:eastAsia="仿宋"/>
        </w:rPr>
      </w:pPr>
    </w:p>
    <w:p>
      <w:pPr>
        <w:widowControl/>
        <w:spacing w:line="580" w:lineRule="exact"/>
        <w:jc w:val="left"/>
        <w:rPr>
          <w:rFonts w:ascii="仿宋" w:hAnsi="仿宋" w:eastAsia="仿宋"/>
        </w:rPr>
      </w:pPr>
    </w:p>
    <w:p>
      <w:pPr>
        <w:widowControl/>
        <w:spacing w:line="580" w:lineRule="exact"/>
        <w:jc w:val="left"/>
        <w:rPr>
          <w:rFonts w:ascii="仿宋" w:hAnsi="仿宋" w:eastAsia="仿宋"/>
        </w:rPr>
      </w:pPr>
    </w:p>
    <w:p>
      <w:pPr>
        <w:widowControl/>
        <w:spacing w:line="580" w:lineRule="exact"/>
        <w:jc w:val="left"/>
        <w:rPr>
          <w:rFonts w:ascii="仿宋" w:hAnsi="仿宋" w:eastAsia="仿宋"/>
        </w:rPr>
      </w:pPr>
    </w:p>
    <w:p>
      <w:pPr>
        <w:widowControl/>
        <w:spacing w:line="580" w:lineRule="exact"/>
        <w:jc w:val="left"/>
        <w:rPr>
          <w:rFonts w:ascii="仿宋" w:hAnsi="仿宋" w:eastAsia="仿宋"/>
        </w:rPr>
      </w:pPr>
    </w:p>
    <w:p>
      <w:pPr>
        <w:widowControl/>
        <w:spacing w:line="580" w:lineRule="exact"/>
        <w:jc w:val="left"/>
        <w:rPr>
          <w:rFonts w:ascii="仿宋" w:hAnsi="仿宋" w:eastAsia="仿宋"/>
        </w:rPr>
      </w:pPr>
    </w:p>
    <w:p>
      <w:pPr>
        <w:widowControl/>
        <w:spacing w:line="580" w:lineRule="exact"/>
        <w:jc w:val="left"/>
        <w:rPr>
          <w:rFonts w:ascii="仿宋" w:hAnsi="仿宋" w:eastAsia="仿宋"/>
        </w:rPr>
      </w:pPr>
    </w:p>
    <w:p>
      <w:pPr>
        <w:widowControl/>
        <w:spacing w:line="580" w:lineRule="exact"/>
        <w:jc w:val="left"/>
        <w:rPr>
          <w:rFonts w:ascii="仿宋" w:hAnsi="仿宋" w:eastAsia="仿宋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" w:hAnsi="仿宋" w:eastAsia="仿宋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" w:hAnsi="仿宋" w:eastAsia="仿宋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" w:hAnsi="仿宋" w:eastAsia="仿宋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" w:hAnsi="仿宋" w:eastAsia="仿宋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" w:hAnsi="仿宋" w:eastAsia="仿宋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" w:hAnsi="仿宋" w:eastAsia="仿宋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" w:hAnsi="仿宋" w:eastAsia="仿宋"/>
        </w:rPr>
      </w:pPr>
    </w:p>
    <w:p>
      <w:pPr>
        <w:spacing w:line="560" w:lineRule="exact"/>
        <w:ind w:firstLine="320" w:firstLineChars="100"/>
        <w:jc w:val="left"/>
        <w:rPr>
          <w:rFonts w:ascii="仿宋" w:hAnsi="仿宋" w:eastAsia="仿宋"/>
        </w:rPr>
      </w:pPr>
    </w:p>
    <w:p>
      <w:pPr>
        <w:spacing w:line="580" w:lineRule="exact"/>
        <w:ind w:left="320" w:leftChars="100" w:right="320" w:rightChars="100"/>
        <w:rPr>
          <w:rFonts w:ascii="仿宋" w:hAnsi="仿宋" w:eastAsia="仿宋"/>
          <w:kern w:val="0"/>
        </w:rPr>
      </w:pPr>
      <w:r>
        <w:pict>
          <v:line id="_x0000_s1030" o:spid="_x0000_s1030" o:spt="20" style="position:absolute;left:0pt;margin-left:0pt;margin-top:30.9pt;height:0pt;width:442.4pt;z-index:1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1" o:spid="_x0000_s1031" o:spt="20" style="position:absolute;left:0pt;margin-left:0pt;margin-top:4.4pt;height:0pt;width:442.4pt;z-index:1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"/>
          <w:sz w:val="28"/>
          <w:szCs w:val="28"/>
        </w:rPr>
        <w:t>绍兴市市场监督管理局办公室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    2018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5" w:left="1588" w:header="851" w:footer="1531" w:gutter="0"/>
      <w:cols w:space="425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="1619" w:wrap="around" w:vAnchor="text" w:hAnchor="margin" w:xAlign="outside" w:y="3"/>
      <w:jc w:val="center"/>
      <w:rPr>
        <w:rStyle w:val="15"/>
        <w:sz w:val="28"/>
        <w:szCs w:val="28"/>
      </w:rPr>
    </w:pPr>
    <w:r>
      <w:rPr>
        <w:rStyle w:val="15"/>
        <w:sz w:val="28"/>
        <w:szCs w:val="28"/>
      </w:rPr>
      <w:t>—</w:t>
    </w:r>
    <w:r>
      <w:rPr>
        <w:rStyle w:val="15"/>
        <w:sz w:val="28"/>
        <w:szCs w:val="28"/>
      </w:rPr>
      <w:fldChar w:fldCharType="begin"/>
    </w:r>
    <w:r>
      <w:rPr>
        <w:rStyle w:val="15"/>
        <w:sz w:val="28"/>
        <w:szCs w:val="28"/>
      </w:rPr>
      <w:instrText xml:space="preserve">PAGE  </w:instrText>
    </w:r>
    <w:r>
      <w:rPr>
        <w:rStyle w:val="15"/>
        <w:sz w:val="28"/>
        <w:szCs w:val="28"/>
      </w:rPr>
      <w:fldChar w:fldCharType="separate"/>
    </w:r>
    <w:r>
      <w:rPr>
        <w:rStyle w:val="15"/>
        <w:sz w:val="28"/>
        <w:szCs w:val="28"/>
      </w:rPr>
      <w:t>2</w:t>
    </w:r>
    <w:r>
      <w:rPr>
        <w:rStyle w:val="15"/>
        <w:sz w:val="28"/>
        <w:szCs w:val="28"/>
      </w:rPr>
      <w:fldChar w:fldCharType="end"/>
    </w:r>
    <w:r>
      <w:rPr>
        <w:rStyle w:val="15"/>
        <w:sz w:val="28"/>
        <w:szCs w:val="28"/>
      </w:rPr>
      <w:t>—</w:t>
    </w:r>
  </w:p>
  <w:p>
    <w:pPr>
      <w:pStyle w:val="11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B1D"/>
    <w:rsid w:val="0000135F"/>
    <w:rsid w:val="00001849"/>
    <w:rsid w:val="000149FF"/>
    <w:rsid w:val="00015690"/>
    <w:rsid w:val="00017A5A"/>
    <w:rsid w:val="00020C45"/>
    <w:rsid w:val="00022192"/>
    <w:rsid w:val="00030665"/>
    <w:rsid w:val="000336A5"/>
    <w:rsid w:val="00036509"/>
    <w:rsid w:val="00037800"/>
    <w:rsid w:val="00042751"/>
    <w:rsid w:val="00046A20"/>
    <w:rsid w:val="00050705"/>
    <w:rsid w:val="0005438C"/>
    <w:rsid w:val="00067A25"/>
    <w:rsid w:val="00070074"/>
    <w:rsid w:val="0007362B"/>
    <w:rsid w:val="000738B9"/>
    <w:rsid w:val="00075079"/>
    <w:rsid w:val="00083904"/>
    <w:rsid w:val="000855D8"/>
    <w:rsid w:val="00085BBE"/>
    <w:rsid w:val="0009321A"/>
    <w:rsid w:val="00093FB9"/>
    <w:rsid w:val="00096269"/>
    <w:rsid w:val="000966DD"/>
    <w:rsid w:val="000A3379"/>
    <w:rsid w:val="000A6ADF"/>
    <w:rsid w:val="000C28F4"/>
    <w:rsid w:val="000C60A5"/>
    <w:rsid w:val="000C74EA"/>
    <w:rsid w:val="000D0A55"/>
    <w:rsid w:val="000D2389"/>
    <w:rsid w:val="000D7B69"/>
    <w:rsid w:val="000E3854"/>
    <w:rsid w:val="000E3CD2"/>
    <w:rsid w:val="00103127"/>
    <w:rsid w:val="00103D56"/>
    <w:rsid w:val="00110A4B"/>
    <w:rsid w:val="0011101B"/>
    <w:rsid w:val="001114C5"/>
    <w:rsid w:val="001123D3"/>
    <w:rsid w:val="00115E51"/>
    <w:rsid w:val="001174DE"/>
    <w:rsid w:val="00121A93"/>
    <w:rsid w:val="00130829"/>
    <w:rsid w:val="00131665"/>
    <w:rsid w:val="00133BB4"/>
    <w:rsid w:val="00134172"/>
    <w:rsid w:val="00137148"/>
    <w:rsid w:val="001412B8"/>
    <w:rsid w:val="00163F62"/>
    <w:rsid w:val="001705F9"/>
    <w:rsid w:val="00172CE5"/>
    <w:rsid w:val="0017348F"/>
    <w:rsid w:val="00174791"/>
    <w:rsid w:val="00176DB8"/>
    <w:rsid w:val="00184C66"/>
    <w:rsid w:val="00194305"/>
    <w:rsid w:val="001957BD"/>
    <w:rsid w:val="001A1A90"/>
    <w:rsid w:val="001A2921"/>
    <w:rsid w:val="001A45D1"/>
    <w:rsid w:val="001A58C8"/>
    <w:rsid w:val="001A6A3A"/>
    <w:rsid w:val="001A7808"/>
    <w:rsid w:val="001B09C2"/>
    <w:rsid w:val="001B315C"/>
    <w:rsid w:val="001B6129"/>
    <w:rsid w:val="001C01B7"/>
    <w:rsid w:val="001D154D"/>
    <w:rsid w:val="001D6584"/>
    <w:rsid w:val="001E0840"/>
    <w:rsid w:val="001E100B"/>
    <w:rsid w:val="001E3C71"/>
    <w:rsid w:val="00207465"/>
    <w:rsid w:val="00207F39"/>
    <w:rsid w:val="00215DFF"/>
    <w:rsid w:val="0021693E"/>
    <w:rsid w:val="0022229F"/>
    <w:rsid w:val="002228C0"/>
    <w:rsid w:val="002254F1"/>
    <w:rsid w:val="00227267"/>
    <w:rsid w:val="00233A25"/>
    <w:rsid w:val="002345A3"/>
    <w:rsid w:val="00235D87"/>
    <w:rsid w:val="00250791"/>
    <w:rsid w:val="00252EBE"/>
    <w:rsid w:val="00253FE0"/>
    <w:rsid w:val="00257C3B"/>
    <w:rsid w:val="002603B1"/>
    <w:rsid w:val="0027123D"/>
    <w:rsid w:val="00285E2B"/>
    <w:rsid w:val="00293D08"/>
    <w:rsid w:val="002A205E"/>
    <w:rsid w:val="002A2BCB"/>
    <w:rsid w:val="002C4D62"/>
    <w:rsid w:val="002D3FF5"/>
    <w:rsid w:val="002D4F73"/>
    <w:rsid w:val="002F0D14"/>
    <w:rsid w:val="002F7702"/>
    <w:rsid w:val="003011CE"/>
    <w:rsid w:val="00302A2B"/>
    <w:rsid w:val="00320233"/>
    <w:rsid w:val="00320FC7"/>
    <w:rsid w:val="0032105C"/>
    <w:rsid w:val="003217F7"/>
    <w:rsid w:val="003223E0"/>
    <w:rsid w:val="00331566"/>
    <w:rsid w:val="00333FA0"/>
    <w:rsid w:val="00335D04"/>
    <w:rsid w:val="003418BB"/>
    <w:rsid w:val="00344A1A"/>
    <w:rsid w:val="00344B43"/>
    <w:rsid w:val="00350F50"/>
    <w:rsid w:val="00351934"/>
    <w:rsid w:val="00352122"/>
    <w:rsid w:val="00356DC0"/>
    <w:rsid w:val="00360A61"/>
    <w:rsid w:val="00360B97"/>
    <w:rsid w:val="00361374"/>
    <w:rsid w:val="00365ADB"/>
    <w:rsid w:val="00380612"/>
    <w:rsid w:val="00384ED1"/>
    <w:rsid w:val="00385653"/>
    <w:rsid w:val="00386EC4"/>
    <w:rsid w:val="00387826"/>
    <w:rsid w:val="00391D2E"/>
    <w:rsid w:val="00391F69"/>
    <w:rsid w:val="00394CF6"/>
    <w:rsid w:val="003950B1"/>
    <w:rsid w:val="00395B10"/>
    <w:rsid w:val="003A2685"/>
    <w:rsid w:val="003A27B4"/>
    <w:rsid w:val="003A3768"/>
    <w:rsid w:val="003A5468"/>
    <w:rsid w:val="003B0AED"/>
    <w:rsid w:val="003B0D26"/>
    <w:rsid w:val="003B16EA"/>
    <w:rsid w:val="003B5BAB"/>
    <w:rsid w:val="003B7AB2"/>
    <w:rsid w:val="003B7BFB"/>
    <w:rsid w:val="003C00C2"/>
    <w:rsid w:val="003C4CD9"/>
    <w:rsid w:val="003C79CC"/>
    <w:rsid w:val="003D408B"/>
    <w:rsid w:val="003E17C1"/>
    <w:rsid w:val="003E28D5"/>
    <w:rsid w:val="003E53F6"/>
    <w:rsid w:val="003E540E"/>
    <w:rsid w:val="003E67B5"/>
    <w:rsid w:val="003F1710"/>
    <w:rsid w:val="003F2883"/>
    <w:rsid w:val="003F2F3B"/>
    <w:rsid w:val="003F2FBF"/>
    <w:rsid w:val="003F388F"/>
    <w:rsid w:val="003F56EF"/>
    <w:rsid w:val="003F7BC6"/>
    <w:rsid w:val="00402C61"/>
    <w:rsid w:val="00405D83"/>
    <w:rsid w:val="004122C8"/>
    <w:rsid w:val="004246DD"/>
    <w:rsid w:val="004266D0"/>
    <w:rsid w:val="0043277D"/>
    <w:rsid w:val="00433355"/>
    <w:rsid w:val="00433E8E"/>
    <w:rsid w:val="00437B47"/>
    <w:rsid w:val="00437E48"/>
    <w:rsid w:val="00441DC9"/>
    <w:rsid w:val="00450F89"/>
    <w:rsid w:val="00455942"/>
    <w:rsid w:val="00456095"/>
    <w:rsid w:val="00462194"/>
    <w:rsid w:val="0046541F"/>
    <w:rsid w:val="004804EF"/>
    <w:rsid w:val="00481C94"/>
    <w:rsid w:val="00481D22"/>
    <w:rsid w:val="004836CF"/>
    <w:rsid w:val="0048392E"/>
    <w:rsid w:val="00486C8F"/>
    <w:rsid w:val="00487720"/>
    <w:rsid w:val="00487ABF"/>
    <w:rsid w:val="00491EFC"/>
    <w:rsid w:val="004935C1"/>
    <w:rsid w:val="0049370C"/>
    <w:rsid w:val="004A1F62"/>
    <w:rsid w:val="004B6A3D"/>
    <w:rsid w:val="004B7EA3"/>
    <w:rsid w:val="004C4D57"/>
    <w:rsid w:val="004C6AF0"/>
    <w:rsid w:val="004D37F7"/>
    <w:rsid w:val="004D3DCA"/>
    <w:rsid w:val="004D6B90"/>
    <w:rsid w:val="004E41C4"/>
    <w:rsid w:val="004E620B"/>
    <w:rsid w:val="004E6B38"/>
    <w:rsid w:val="004E7F87"/>
    <w:rsid w:val="004F0F9A"/>
    <w:rsid w:val="004F7A00"/>
    <w:rsid w:val="00502055"/>
    <w:rsid w:val="005064CC"/>
    <w:rsid w:val="00514076"/>
    <w:rsid w:val="00521A26"/>
    <w:rsid w:val="005225E4"/>
    <w:rsid w:val="00522C3A"/>
    <w:rsid w:val="00531858"/>
    <w:rsid w:val="00533F54"/>
    <w:rsid w:val="00534AD5"/>
    <w:rsid w:val="0054717A"/>
    <w:rsid w:val="005548B7"/>
    <w:rsid w:val="0055674A"/>
    <w:rsid w:val="00561060"/>
    <w:rsid w:val="00562F63"/>
    <w:rsid w:val="005676DC"/>
    <w:rsid w:val="0057038E"/>
    <w:rsid w:val="005706EA"/>
    <w:rsid w:val="0057313B"/>
    <w:rsid w:val="0057326E"/>
    <w:rsid w:val="005740E2"/>
    <w:rsid w:val="00575ED5"/>
    <w:rsid w:val="00576B11"/>
    <w:rsid w:val="005821C2"/>
    <w:rsid w:val="00582669"/>
    <w:rsid w:val="00583FFA"/>
    <w:rsid w:val="0058439D"/>
    <w:rsid w:val="00584BF8"/>
    <w:rsid w:val="00587471"/>
    <w:rsid w:val="0059356B"/>
    <w:rsid w:val="005A0B44"/>
    <w:rsid w:val="005A3609"/>
    <w:rsid w:val="005B1667"/>
    <w:rsid w:val="005B616E"/>
    <w:rsid w:val="005C0093"/>
    <w:rsid w:val="005C08E3"/>
    <w:rsid w:val="005C22BF"/>
    <w:rsid w:val="005C4268"/>
    <w:rsid w:val="005C5F7C"/>
    <w:rsid w:val="005D305F"/>
    <w:rsid w:val="005D736D"/>
    <w:rsid w:val="005E16CE"/>
    <w:rsid w:val="005E3484"/>
    <w:rsid w:val="005F2B36"/>
    <w:rsid w:val="00616D7C"/>
    <w:rsid w:val="00632C29"/>
    <w:rsid w:val="006375FD"/>
    <w:rsid w:val="00646854"/>
    <w:rsid w:val="00650D30"/>
    <w:rsid w:val="006517AD"/>
    <w:rsid w:val="0066130D"/>
    <w:rsid w:val="00662393"/>
    <w:rsid w:val="006666A9"/>
    <w:rsid w:val="00671B59"/>
    <w:rsid w:val="00677666"/>
    <w:rsid w:val="006813AA"/>
    <w:rsid w:val="00693984"/>
    <w:rsid w:val="0069406C"/>
    <w:rsid w:val="0069533C"/>
    <w:rsid w:val="00696B76"/>
    <w:rsid w:val="006A27E1"/>
    <w:rsid w:val="006A65FC"/>
    <w:rsid w:val="006B22E1"/>
    <w:rsid w:val="006B5E1B"/>
    <w:rsid w:val="006B7995"/>
    <w:rsid w:val="006C052D"/>
    <w:rsid w:val="006C38DB"/>
    <w:rsid w:val="006C5688"/>
    <w:rsid w:val="006D4047"/>
    <w:rsid w:val="006D7030"/>
    <w:rsid w:val="006E263C"/>
    <w:rsid w:val="006E35FC"/>
    <w:rsid w:val="006E79C9"/>
    <w:rsid w:val="006F3EF5"/>
    <w:rsid w:val="006F438D"/>
    <w:rsid w:val="00701425"/>
    <w:rsid w:val="0070362E"/>
    <w:rsid w:val="00703F40"/>
    <w:rsid w:val="007057A3"/>
    <w:rsid w:val="00706059"/>
    <w:rsid w:val="007072FB"/>
    <w:rsid w:val="00711B33"/>
    <w:rsid w:val="00715EBC"/>
    <w:rsid w:val="00720FED"/>
    <w:rsid w:val="007304FE"/>
    <w:rsid w:val="0073088E"/>
    <w:rsid w:val="00733390"/>
    <w:rsid w:val="0073658E"/>
    <w:rsid w:val="007376EF"/>
    <w:rsid w:val="0074140C"/>
    <w:rsid w:val="00744BF7"/>
    <w:rsid w:val="00744C3D"/>
    <w:rsid w:val="00747DCD"/>
    <w:rsid w:val="00751239"/>
    <w:rsid w:val="00766EFD"/>
    <w:rsid w:val="00771426"/>
    <w:rsid w:val="00773E88"/>
    <w:rsid w:val="007753D8"/>
    <w:rsid w:val="00776E4A"/>
    <w:rsid w:val="00780C69"/>
    <w:rsid w:val="007813D9"/>
    <w:rsid w:val="00782767"/>
    <w:rsid w:val="00783622"/>
    <w:rsid w:val="00793EA2"/>
    <w:rsid w:val="007A2F53"/>
    <w:rsid w:val="007A32B2"/>
    <w:rsid w:val="007B21E9"/>
    <w:rsid w:val="007B31CA"/>
    <w:rsid w:val="007C29E6"/>
    <w:rsid w:val="007C456F"/>
    <w:rsid w:val="007C590D"/>
    <w:rsid w:val="007C5C7B"/>
    <w:rsid w:val="007D3C67"/>
    <w:rsid w:val="007D3F5A"/>
    <w:rsid w:val="007D4457"/>
    <w:rsid w:val="007E0973"/>
    <w:rsid w:val="007E0AD5"/>
    <w:rsid w:val="007E1654"/>
    <w:rsid w:val="007E349B"/>
    <w:rsid w:val="007E66D6"/>
    <w:rsid w:val="007E7DA9"/>
    <w:rsid w:val="007F0018"/>
    <w:rsid w:val="007F0462"/>
    <w:rsid w:val="007F13A4"/>
    <w:rsid w:val="007F2ECF"/>
    <w:rsid w:val="007F37D7"/>
    <w:rsid w:val="007F5D1B"/>
    <w:rsid w:val="007F7A38"/>
    <w:rsid w:val="00801584"/>
    <w:rsid w:val="00811BF6"/>
    <w:rsid w:val="0081223B"/>
    <w:rsid w:val="008139A1"/>
    <w:rsid w:val="00815AE1"/>
    <w:rsid w:val="00822F51"/>
    <w:rsid w:val="00827C6A"/>
    <w:rsid w:val="00830926"/>
    <w:rsid w:val="0084363B"/>
    <w:rsid w:val="00843E45"/>
    <w:rsid w:val="008450BE"/>
    <w:rsid w:val="00852D31"/>
    <w:rsid w:val="008533E4"/>
    <w:rsid w:val="00860661"/>
    <w:rsid w:val="00863C9B"/>
    <w:rsid w:val="008641A3"/>
    <w:rsid w:val="00865C12"/>
    <w:rsid w:val="00867735"/>
    <w:rsid w:val="008709D6"/>
    <w:rsid w:val="008709FE"/>
    <w:rsid w:val="0087142A"/>
    <w:rsid w:val="00876D98"/>
    <w:rsid w:val="00886908"/>
    <w:rsid w:val="00886DF4"/>
    <w:rsid w:val="00894BBE"/>
    <w:rsid w:val="008C334B"/>
    <w:rsid w:val="008C5056"/>
    <w:rsid w:val="008C5B46"/>
    <w:rsid w:val="008C769A"/>
    <w:rsid w:val="008D3375"/>
    <w:rsid w:val="008E73A8"/>
    <w:rsid w:val="008F47A0"/>
    <w:rsid w:val="00903A89"/>
    <w:rsid w:val="00906497"/>
    <w:rsid w:val="009134D1"/>
    <w:rsid w:val="00914C1C"/>
    <w:rsid w:val="00924963"/>
    <w:rsid w:val="009321B2"/>
    <w:rsid w:val="00932236"/>
    <w:rsid w:val="0094206A"/>
    <w:rsid w:val="00942827"/>
    <w:rsid w:val="0094401D"/>
    <w:rsid w:val="00946634"/>
    <w:rsid w:val="00952DAF"/>
    <w:rsid w:val="009534D3"/>
    <w:rsid w:val="00955E61"/>
    <w:rsid w:val="00957A11"/>
    <w:rsid w:val="00957E16"/>
    <w:rsid w:val="009602DF"/>
    <w:rsid w:val="0096527F"/>
    <w:rsid w:val="00967A31"/>
    <w:rsid w:val="00967BB5"/>
    <w:rsid w:val="0097439F"/>
    <w:rsid w:val="00980BDD"/>
    <w:rsid w:val="00983413"/>
    <w:rsid w:val="00983AB8"/>
    <w:rsid w:val="00990A90"/>
    <w:rsid w:val="00992B83"/>
    <w:rsid w:val="009A73A8"/>
    <w:rsid w:val="009B32E7"/>
    <w:rsid w:val="009B3655"/>
    <w:rsid w:val="009C03DF"/>
    <w:rsid w:val="009C1F8C"/>
    <w:rsid w:val="009C2EFE"/>
    <w:rsid w:val="009C3D73"/>
    <w:rsid w:val="009D2D10"/>
    <w:rsid w:val="009D43A5"/>
    <w:rsid w:val="009D7933"/>
    <w:rsid w:val="009E43C8"/>
    <w:rsid w:val="009E5A9A"/>
    <w:rsid w:val="009E7558"/>
    <w:rsid w:val="009F6629"/>
    <w:rsid w:val="009F6B6D"/>
    <w:rsid w:val="00A058B0"/>
    <w:rsid w:val="00A13ECA"/>
    <w:rsid w:val="00A22D77"/>
    <w:rsid w:val="00A23428"/>
    <w:rsid w:val="00A250E9"/>
    <w:rsid w:val="00A27247"/>
    <w:rsid w:val="00A32A8A"/>
    <w:rsid w:val="00A332B0"/>
    <w:rsid w:val="00A33F7F"/>
    <w:rsid w:val="00A406B7"/>
    <w:rsid w:val="00A40840"/>
    <w:rsid w:val="00A427DB"/>
    <w:rsid w:val="00A55AF8"/>
    <w:rsid w:val="00A56A07"/>
    <w:rsid w:val="00A676B6"/>
    <w:rsid w:val="00A74E63"/>
    <w:rsid w:val="00A8237A"/>
    <w:rsid w:val="00A82F5F"/>
    <w:rsid w:val="00A87F7D"/>
    <w:rsid w:val="00A92323"/>
    <w:rsid w:val="00A93DB8"/>
    <w:rsid w:val="00AA063D"/>
    <w:rsid w:val="00AA17FA"/>
    <w:rsid w:val="00AA4F7D"/>
    <w:rsid w:val="00AA58B5"/>
    <w:rsid w:val="00AA6F45"/>
    <w:rsid w:val="00AB1E30"/>
    <w:rsid w:val="00AB1F99"/>
    <w:rsid w:val="00AC0399"/>
    <w:rsid w:val="00AC12DC"/>
    <w:rsid w:val="00AC1511"/>
    <w:rsid w:val="00AC6555"/>
    <w:rsid w:val="00AC65CE"/>
    <w:rsid w:val="00AD0987"/>
    <w:rsid w:val="00AD0DE1"/>
    <w:rsid w:val="00AD281C"/>
    <w:rsid w:val="00AD5CA0"/>
    <w:rsid w:val="00AD7969"/>
    <w:rsid w:val="00AE1D47"/>
    <w:rsid w:val="00AE3FA8"/>
    <w:rsid w:val="00AE4ECE"/>
    <w:rsid w:val="00AE516E"/>
    <w:rsid w:val="00AF1AF1"/>
    <w:rsid w:val="00AF3437"/>
    <w:rsid w:val="00AF5CBB"/>
    <w:rsid w:val="00B04FA3"/>
    <w:rsid w:val="00B0683C"/>
    <w:rsid w:val="00B077B5"/>
    <w:rsid w:val="00B10666"/>
    <w:rsid w:val="00B143FD"/>
    <w:rsid w:val="00B14D7C"/>
    <w:rsid w:val="00B21D7F"/>
    <w:rsid w:val="00B25872"/>
    <w:rsid w:val="00B3138E"/>
    <w:rsid w:val="00B319E9"/>
    <w:rsid w:val="00B34DAC"/>
    <w:rsid w:val="00B37DFF"/>
    <w:rsid w:val="00B4280A"/>
    <w:rsid w:val="00B435D0"/>
    <w:rsid w:val="00B43AED"/>
    <w:rsid w:val="00B452DC"/>
    <w:rsid w:val="00B53EE7"/>
    <w:rsid w:val="00B565D0"/>
    <w:rsid w:val="00B626B8"/>
    <w:rsid w:val="00B6366C"/>
    <w:rsid w:val="00B70C98"/>
    <w:rsid w:val="00B73EA2"/>
    <w:rsid w:val="00B745DA"/>
    <w:rsid w:val="00B7508C"/>
    <w:rsid w:val="00B81E19"/>
    <w:rsid w:val="00B81F46"/>
    <w:rsid w:val="00B8201D"/>
    <w:rsid w:val="00B82434"/>
    <w:rsid w:val="00B84B57"/>
    <w:rsid w:val="00B87F15"/>
    <w:rsid w:val="00B91E17"/>
    <w:rsid w:val="00BA4A7D"/>
    <w:rsid w:val="00BB1508"/>
    <w:rsid w:val="00BC0B91"/>
    <w:rsid w:val="00BC2D5C"/>
    <w:rsid w:val="00BD3090"/>
    <w:rsid w:val="00BD33EE"/>
    <w:rsid w:val="00BE1550"/>
    <w:rsid w:val="00BE24C1"/>
    <w:rsid w:val="00BE32C8"/>
    <w:rsid w:val="00BF33AC"/>
    <w:rsid w:val="00BF3B11"/>
    <w:rsid w:val="00C007EA"/>
    <w:rsid w:val="00C121C1"/>
    <w:rsid w:val="00C1450C"/>
    <w:rsid w:val="00C17219"/>
    <w:rsid w:val="00C31289"/>
    <w:rsid w:val="00C315E2"/>
    <w:rsid w:val="00C3177E"/>
    <w:rsid w:val="00C3324B"/>
    <w:rsid w:val="00C379A3"/>
    <w:rsid w:val="00C40ACC"/>
    <w:rsid w:val="00C52779"/>
    <w:rsid w:val="00C55D32"/>
    <w:rsid w:val="00C618E6"/>
    <w:rsid w:val="00C62C52"/>
    <w:rsid w:val="00C62FA4"/>
    <w:rsid w:val="00C64AF0"/>
    <w:rsid w:val="00C71F67"/>
    <w:rsid w:val="00C73A15"/>
    <w:rsid w:val="00C74794"/>
    <w:rsid w:val="00C75993"/>
    <w:rsid w:val="00C7604D"/>
    <w:rsid w:val="00C8067B"/>
    <w:rsid w:val="00C80C61"/>
    <w:rsid w:val="00C82702"/>
    <w:rsid w:val="00C8342A"/>
    <w:rsid w:val="00C91BF8"/>
    <w:rsid w:val="00C94B1D"/>
    <w:rsid w:val="00CB0B82"/>
    <w:rsid w:val="00CB38A6"/>
    <w:rsid w:val="00CC02EC"/>
    <w:rsid w:val="00CC4E8F"/>
    <w:rsid w:val="00CD60ED"/>
    <w:rsid w:val="00CD64E2"/>
    <w:rsid w:val="00CE1ADF"/>
    <w:rsid w:val="00CF6BB5"/>
    <w:rsid w:val="00CF73D3"/>
    <w:rsid w:val="00D0324F"/>
    <w:rsid w:val="00D056AA"/>
    <w:rsid w:val="00D06A54"/>
    <w:rsid w:val="00D132BD"/>
    <w:rsid w:val="00D135BE"/>
    <w:rsid w:val="00D1622C"/>
    <w:rsid w:val="00D313DD"/>
    <w:rsid w:val="00D3222C"/>
    <w:rsid w:val="00D330D5"/>
    <w:rsid w:val="00D34146"/>
    <w:rsid w:val="00D52656"/>
    <w:rsid w:val="00D53DB0"/>
    <w:rsid w:val="00D545FF"/>
    <w:rsid w:val="00D55EFE"/>
    <w:rsid w:val="00D61A5F"/>
    <w:rsid w:val="00D62B78"/>
    <w:rsid w:val="00D64974"/>
    <w:rsid w:val="00D65D17"/>
    <w:rsid w:val="00D6606F"/>
    <w:rsid w:val="00D6783B"/>
    <w:rsid w:val="00D70AD6"/>
    <w:rsid w:val="00D744F3"/>
    <w:rsid w:val="00D8030E"/>
    <w:rsid w:val="00D8058E"/>
    <w:rsid w:val="00D85393"/>
    <w:rsid w:val="00D86A2C"/>
    <w:rsid w:val="00D90323"/>
    <w:rsid w:val="00D944A0"/>
    <w:rsid w:val="00D9581F"/>
    <w:rsid w:val="00D95DF8"/>
    <w:rsid w:val="00DA34FC"/>
    <w:rsid w:val="00DA7ECD"/>
    <w:rsid w:val="00DA7F95"/>
    <w:rsid w:val="00DB603A"/>
    <w:rsid w:val="00DB68B6"/>
    <w:rsid w:val="00DB7E72"/>
    <w:rsid w:val="00DC7607"/>
    <w:rsid w:val="00DE06F0"/>
    <w:rsid w:val="00DE1A9F"/>
    <w:rsid w:val="00DE2399"/>
    <w:rsid w:val="00DE36DD"/>
    <w:rsid w:val="00DE551C"/>
    <w:rsid w:val="00DF03DB"/>
    <w:rsid w:val="00DF0E42"/>
    <w:rsid w:val="00DF6EE9"/>
    <w:rsid w:val="00E02DC2"/>
    <w:rsid w:val="00E10900"/>
    <w:rsid w:val="00E14CDA"/>
    <w:rsid w:val="00E16815"/>
    <w:rsid w:val="00E23167"/>
    <w:rsid w:val="00E236AD"/>
    <w:rsid w:val="00E23B8A"/>
    <w:rsid w:val="00E26BB3"/>
    <w:rsid w:val="00E33FC3"/>
    <w:rsid w:val="00E37758"/>
    <w:rsid w:val="00E42446"/>
    <w:rsid w:val="00E42E35"/>
    <w:rsid w:val="00E434A4"/>
    <w:rsid w:val="00E45A7E"/>
    <w:rsid w:val="00E526CC"/>
    <w:rsid w:val="00E559E2"/>
    <w:rsid w:val="00E57BA3"/>
    <w:rsid w:val="00E622B9"/>
    <w:rsid w:val="00E642DC"/>
    <w:rsid w:val="00E643A3"/>
    <w:rsid w:val="00E64C9C"/>
    <w:rsid w:val="00E702C8"/>
    <w:rsid w:val="00E80899"/>
    <w:rsid w:val="00E844D9"/>
    <w:rsid w:val="00E85058"/>
    <w:rsid w:val="00E85FCD"/>
    <w:rsid w:val="00E87702"/>
    <w:rsid w:val="00E939EF"/>
    <w:rsid w:val="00E94539"/>
    <w:rsid w:val="00E9668E"/>
    <w:rsid w:val="00EB2798"/>
    <w:rsid w:val="00EB6DEE"/>
    <w:rsid w:val="00EC2625"/>
    <w:rsid w:val="00EC3FF2"/>
    <w:rsid w:val="00EC42E7"/>
    <w:rsid w:val="00EC4667"/>
    <w:rsid w:val="00ED3565"/>
    <w:rsid w:val="00EE26A0"/>
    <w:rsid w:val="00EE32A1"/>
    <w:rsid w:val="00EE3E34"/>
    <w:rsid w:val="00EE5F26"/>
    <w:rsid w:val="00EF1C9A"/>
    <w:rsid w:val="00EF5866"/>
    <w:rsid w:val="00EF5C87"/>
    <w:rsid w:val="00F000B8"/>
    <w:rsid w:val="00F03857"/>
    <w:rsid w:val="00F03A87"/>
    <w:rsid w:val="00F12D21"/>
    <w:rsid w:val="00F240FE"/>
    <w:rsid w:val="00F24FCA"/>
    <w:rsid w:val="00F25AA9"/>
    <w:rsid w:val="00F25EAF"/>
    <w:rsid w:val="00F27543"/>
    <w:rsid w:val="00F3386B"/>
    <w:rsid w:val="00F34A13"/>
    <w:rsid w:val="00F41BB8"/>
    <w:rsid w:val="00F41EED"/>
    <w:rsid w:val="00F452E6"/>
    <w:rsid w:val="00F45837"/>
    <w:rsid w:val="00F51FC7"/>
    <w:rsid w:val="00F52815"/>
    <w:rsid w:val="00F53236"/>
    <w:rsid w:val="00F5459B"/>
    <w:rsid w:val="00F70D64"/>
    <w:rsid w:val="00F737EF"/>
    <w:rsid w:val="00F80829"/>
    <w:rsid w:val="00F82619"/>
    <w:rsid w:val="00F85842"/>
    <w:rsid w:val="00F90C0E"/>
    <w:rsid w:val="00F9129A"/>
    <w:rsid w:val="00F96FE3"/>
    <w:rsid w:val="00F97678"/>
    <w:rsid w:val="00FA36E6"/>
    <w:rsid w:val="00FA3846"/>
    <w:rsid w:val="00FA71FD"/>
    <w:rsid w:val="00FB4BC8"/>
    <w:rsid w:val="00FB6D25"/>
    <w:rsid w:val="00FE31B6"/>
    <w:rsid w:val="00FE4FE6"/>
    <w:rsid w:val="00FE5187"/>
    <w:rsid w:val="00FF24DA"/>
    <w:rsid w:val="00FF6F8E"/>
    <w:rsid w:val="1A843A6D"/>
    <w:rsid w:val="20B76682"/>
    <w:rsid w:val="35AA7A32"/>
    <w:rsid w:val="3EDA3C31"/>
    <w:rsid w:val="74F3029F"/>
    <w:rsid w:val="78A56B7F"/>
    <w:rsid w:val="7E5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 w:cs="Cambria"/>
      <w:b/>
      <w:bCs/>
    </w:rPr>
  </w:style>
  <w:style w:type="paragraph" w:styleId="4">
    <w:name w:val="heading 3"/>
    <w:basedOn w:val="1"/>
    <w:next w:val="1"/>
    <w:link w:val="21"/>
    <w:qFormat/>
    <w:uiPriority w:val="99"/>
    <w:pPr>
      <w:keepNext/>
      <w:keepLines/>
      <w:spacing w:before="260" w:after="260" w:line="416" w:lineRule="auto"/>
      <w:outlineLvl w:val="2"/>
    </w:pPr>
    <w:rPr>
      <w:rFonts w:eastAsia="宋体"/>
      <w:b/>
      <w:bCs/>
    </w:rPr>
  </w:style>
  <w:style w:type="character" w:default="1" w:styleId="14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99"/>
    <w:pPr>
      <w:ind w:firstLine="420" w:firstLineChars="200"/>
    </w:pPr>
    <w:rPr>
      <w:rFonts w:eastAsia="宋体"/>
      <w:sz w:val="24"/>
      <w:szCs w:val="24"/>
    </w:rPr>
  </w:style>
  <w:style w:type="paragraph" w:styleId="6">
    <w:name w:val="annotation text"/>
    <w:basedOn w:val="1"/>
    <w:link w:val="22"/>
    <w:semiHidden/>
    <w:uiPriority w:val="99"/>
    <w:pPr>
      <w:jc w:val="left"/>
    </w:pPr>
  </w:style>
  <w:style w:type="paragraph" w:styleId="7">
    <w:name w:val="Body Text"/>
    <w:basedOn w:val="1"/>
    <w:link w:val="23"/>
    <w:uiPriority w:val="99"/>
    <w:pPr>
      <w:spacing w:after="120"/>
    </w:pPr>
    <w:rPr>
      <w:rFonts w:ascii="宋体" w:hAnsi="华文中宋" w:eastAsia="宋体" w:cs="宋体"/>
    </w:rPr>
  </w:style>
  <w:style w:type="paragraph" w:styleId="8">
    <w:name w:val="Body Text Indent"/>
    <w:basedOn w:val="1"/>
    <w:link w:val="24"/>
    <w:uiPriority w:val="99"/>
    <w:pPr>
      <w:spacing w:after="120"/>
      <w:ind w:left="420" w:leftChars="200"/>
    </w:pPr>
  </w:style>
  <w:style w:type="paragraph" w:styleId="9">
    <w:name w:val="Date"/>
    <w:basedOn w:val="1"/>
    <w:next w:val="1"/>
    <w:link w:val="25"/>
    <w:uiPriority w:val="99"/>
    <w:pPr>
      <w:ind w:left="100" w:leftChars="2500"/>
    </w:pPr>
  </w:style>
  <w:style w:type="paragraph" w:styleId="10">
    <w:name w:val="Balloon Text"/>
    <w:basedOn w:val="1"/>
    <w:link w:val="26"/>
    <w:semiHidden/>
    <w:uiPriority w:val="99"/>
    <w:rPr>
      <w:sz w:val="18"/>
      <w:szCs w:val="18"/>
    </w:rPr>
  </w:style>
  <w:style w:type="paragraph" w:styleId="11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page number"/>
    <w:basedOn w:val="14"/>
    <w:uiPriority w:val="99"/>
  </w:style>
  <w:style w:type="character" w:styleId="16">
    <w:name w:val="Hyperlink"/>
    <w:uiPriority w:val="99"/>
    <w:rPr>
      <w:color w:val="0000FF"/>
      <w:u w:val="single"/>
    </w:rPr>
  </w:style>
  <w:style w:type="table" w:styleId="18">
    <w:name w:val="Table Grid"/>
    <w:basedOn w:val="1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标题 1 Char"/>
    <w:link w:val="2"/>
    <w:qFormat/>
    <w:locked/>
    <w:uiPriority w:val="99"/>
    <w:rPr>
      <w:rFonts w:eastAsia="仿宋_GB2312"/>
      <w:b/>
      <w:bCs/>
      <w:kern w:val="44"/>
      <w:sz w:val="44"/>
      <w:szCs w:val="44"/>
    </w:rPr>
  </w:style>
  <w:style w:type="character" w:customStyle="1" w:styleId="20">
    <w:name w:val="标题 2 Char"/>
    <w:link w:val="3"/>
    <w:semiHidden/>
    <w:locked/>
    <w:uiPriority w:val="99"/>
    <w:rPr>
      <w:rFonts w:ascii="Cambria" w:hAnsi="Cambria" w:eastAsia="宋体" w:cs="Cambria"/>
      <w:b/>
      <w:bCs/>
      <w:kern w:val="2"/>
      <w:sz w:val="32"/>
      <w:szCs w:val="32"/>
    </w:rPr>
  </w:style>
  <w:style w:type="character" w:customStyle="1" w:styleId="21">
    <w:name w:val="标题 3 Char"/>
    <w:link w:val="4"/>
    <w:qFormat/>
    <w:locked/>
    <w:uiPriority w:val="99"/>
    <w:rPr>
      <w:b/>
      <w:bCs/>
      <w:kern w:val="2"/>
      <w:sz w:val="32"/>
      <w:szCs w:val="32"/>
    </w:rPr>
  </w:style>
  <w:style w:type="character" w:customStyle="1" w:styleId="22">
    <w:name w:val="批注文字 Char"/>
    <w:link w:val="6"/>
    <w:semiHidden/>
    <w:qFormat/>
    <w:uiPriority w:val="99"/>
    <w:rPr>
      <w:rFonts w:eastAsia="仿宋_GB2312"/>
      <w:sz w:val="32"/>
      <w:szCs w:val="32"/>
    </w:rPr>
  </w:style>
  <w:style w:type="character" w:customStyle="1" w:styleId="23">
    <w:name w:val="正文文本 Char"/>
    <w:link w:val="7"/>
    <w:semiHidden/>
    <w:qFormat/>
    <w:uiPriority w:val="99"/>
    <w:rPr>
      <w:rFonts w:eastAsia="仿宋_GB2312"/>
      <w:sz w:val="32"/>
      <w:szCs w:val="32"/>
    </w:rPr>
  </w:style>
  <w:style w:type="character" w:customStyle="1" w:styleId="24">
    <w:name w:val="正文文本缩进 Char"/>
    <w:link w:val="8"/>
    <w:qFormat/>
    <w:locked/>
    <w:uiPriority w:val="99"/>
    <w:rPr>
      <w:rFonts w:eastAsia="仿宋_GB2312"/>
      <w:kern w:val="2"/>
      <w:sz w:val="24"/>
      <w:szCs w:val="24"/>
      <w:lang w:val="en-US" w:eastAsia="zh-CN"/>
    </w:rPr>
  </w:style>
  <w:style w:type="character" w:customStyle="1" w:styleId="25">
    <w:name w:val="日期 Char"/>
    <w:link w:val="9"/>
    <w:semiHidden/>
    <w:uiPriority w:val="99"/>
    <w:rPr>
      <w:rFonts w:eastAsia="仿宋_GB2312"/>
      <w:sz w:val="32"/>
      <w:szCs w:val="32"/>
    </w:rPr>
  </w:style>
  <w:style w:type="character" w:customStyle="1" w:styleId="26">
    <w:name w:val="批注框文本 Char"/>
    <w:link w:val="10"/>
    <w:locked/>
    <w:uiPriority w:val="99"/>
    <w:rPr>
      <w:rFonts w:eastAsia="仿宋_GB2312"/>
      <w:kern w:val="2"/>
      <w:sz w:val="18"/>
      <w:szCs w:val="18"/>
      <w:lang w:val="en-US" w:eastAsia="zh-CN"/>
    </w:rPr>
  </w:style>
  <w:style w:type="character" w:customStyle="1" w:styleId="27">
    <w:name w:val="页脚 Char"/>
    <w:link w:val="11"/>
    <w:qFormat/>
    <w:locked/>
    <w:uiPriority w:val="99"/>
    <w:rPr>
      <w:rFonts w:eastAsia="仿宋_GB2312"/>
      <w:kern w:val="2"/>
      <w:sz w:val="18"/>
      <w:szCs w:val="18"/>
      <w:lang w:val="en-US" w:eastAsia="zh-CN"/>
    </w:rPr>
  </w:style>
  <w:style w:type="character" w:customStyle="1" w:styleId="28">
    <w:name w:val="页眉 Char"/>
    <w:link w:val="12"/>
    <w:semiHidden/>
    <w:qFormat/>
    <w:uiPriority w:val="99"/>
    <w:rPr>
      <w:rFonts w:eastAsia="仿宋_GB2312"/>
      <w:sz w:val="18"/>
      <w:szCs w:val="18"/>
    </w:rPr>
  </w:style>
  <w:style w:type="paragraph" w:customStyle="1" w:styleId="29">
    <w:name w:val="Char"/>
    <w:basedOn w:val="1"/>
    <w:qFormat/>
    <w:uiPriority w:val="99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30">
    <w:name w:val="Char Char Char"/>
    <w:basedOn w:val="1"/>
    <w:qFormat/>
    <w:uiPriority w:val="99"/>
    <w:rPr>
      <w:rFonts w:ascii="仿宋_GB2312" w:cs="仿宋_GB2312"/>
      <w:b/>
      <w:bCs/>
    </w:rPr>
  </w:style>
  <w:style w:type="paragraph" w:customStyle="1" w:styleId="31">
    <w:name w:val="Char1"/>
    <w:basedOn w:val="1"/>
    <w:uiPriority w:val="99"/>
    <w:rPr>
      <w:rFonts w:ascii="仿宋_GB2312" w:cs="仿宋_GB2312"/>
      <w:b/>
      <w:bCs/>
    </w:rPr>
  </w:style>
  <w:style w:type="character" w:customStyle="1" w:styleId="32">
    <w:name w:val="title21"/>
    <w:uiPriority w:val="99"/>
    <w:rPr>
      <w:b/>
      <w:bCs/>
      <w:color w:val="000000"/>
      <w:sz w:val="33"/>
      <w:szCs w:val="33"/>
    </w:rPr>
  </w:style>
  <w:style w:type="paragraph" w:customStyle="1" w:styleId="33">
    <w:name w:val="Char Char Char Char"/>
    <w:basedOn w:val="1"/>
    <w:uiPriority w:val="99"/>
    <w:rPr>
      <w:rFonts w:ascii="仿宋_GB2312" w:cs="仿宋_GB2312"/>
      <w:b/>
      <w:bCs/>
    </w:rPr>
  </w:style>
  <w:style w:type="paragraph" w:customStyle="1" w:styleId="34">
    <w:name w:val="样式 (中文) 方正小标宋简体 二号 居中 左侧:  0 厘米 悬挂缩进: 6.95 字符 行距: 固定值 32 磅"/>
    <w:basedOn w:val="1"/>
    <w:qFormat/>
    <w:uiPriority w:val="99"/>
    <w:pPr>
      <w:spacing w:line="640" w:lineRule="exact"/>
      <w:jc w:val="center"/>
    </w:pPr>
    <w:rPr>
      <w:rFonts w:eastAsia="方正小标宋简体"/>
      <w:sz w:val="44"/>
      <w:szCs w:val="44"/>
    </w:rPr>
  </w:style>
  <w:style w:type="paragraph" w:customStyle="1" w:styleId="35">
    <w:name w:val="默认段落字体 Para Char Char Char Char Char Char Char Char Char1 Char Char Char Char"/>
    <w:basedOn w:val="1"/>
    <w:qFormat/>
    <w:uiPriority w:val="99"/>
    <w:rPr>
      <w:rFonts w:eastAsia="宋体"/>
      <w:sz w:val="21"/>
      <w:szCs w:val="21"/>
    </w:rPr>
  </w:style>
  <w:style w:type="paragraph" w:customStyle="1" w:styleId="36">
    <w:name w:val="Char Char1 Char Char Char Char Char Char Char Char Char Char"/>
    <w:basedOn w:val="1"/>
    <w:uiPriority w:val="99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37">
    <w:name w:val="Char Char1 Char Char Char Char Char Char Char Char Char Char1"/>
    <w:basedOn w:val="1"/>
    <w:uiPriority w:val="99"/>
    <w:pPr>
      <w:widowControl/>
      <w:spacing w:after="160" w:line="240" w:lineRule="exact"/>
      <w:jc w:val="left"/>
    </w:pPr>
    <w:rPr>
      <w:rFonts w:eastAsia="宋体"/>
      <w:sz w:val="21"/>
      <w:szCs w:val="21"/>
    </w:rPr>
  </w:style>
  <w:style w:type="paragraph" w:customStyle="1" w:styleId="3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 w:val="21"/>
      <w:szCs w:val="21"/>
    </w:rPr>
  </w:style>
  <w:style w:type="paragraph" w:customStyle="1" w:styleId="39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136</Words>
  <Characters>776</Characters>
  <Lines>6</Lines>
  <Paragraphs>1</Paragraphs>
  <ScaleCrop>false</ScaleCrop>
  <LinksUpToDate>false</LinksUpToDate>
  <CharactersWithSpaces>911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2014-02-08T07:17:00Z</dcterms:created>
  <dc:creator>Administrator</dc:creator>
  <cp:lastModifiedBy>gsj</cp:lastModifiedBy>
  <cp:lastPrinted>2018-10-09T06:23:40Z</cp:lastPrinted>
  <dcterms:modified xsi:type="dcterms:W3CDTF">2018-10-09T06:25:09Z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